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0" w:rsidRPr="00C827F2" w:rsidRDefault="008251A0" w:rsidP="008251A0">
      <w:pPr>
        <w:pStyle w:val="ListParagraph"/>
        <w:numPr>
          <w:ilvl w:val="0"/>
          <w:numId w:val="5"/>
        </w:numPr>
        <w:jc w:val="both"/>
        <w:rPr>
          <w:sz w:val="20"/>
          <w:szCs w:val="20"/>
          <w:rtl/>
        </w:rPr>
      </w:pPr>
      <w:r w:rsidRPr="00C827F2">
        <w:rPr>
          <w:rFonts w:cs="B Zar" w:hint="cs"/>
          <w:sz w:val="24"/>
          <w:szCs w:val="24"/>
          <w:rtl/>
        </w:rPr>
        <w:t xml:space="preserve">به شرط </w:t>
      </w:r>
      <w:r w:rsidR="00975594">
        <w:rPr>
          <w:noProof/>
          <w:sz w:val="20"/>
          <w:szCs w:val="20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85.25pt;margin-top:11.25pt;width:510pt;height:32pt;z-index:251692032;mso-position-horizontal-relative:text;mso-position-vertical-relative:text" stroked="f">
            <v:textbox>
              <w:txbxContent>
                <w:p w:rsidR="001F3AD1" w:rsidRPr="00576C63" w:rsidRDefault="001F3AD1" w:rsidP="00244FAD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</w:t>
                  </w: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برنامه درسی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رشته مهندسي برق- گرايش مخابرات                             </w:t>
                  </w:r>
                  <w:r>
                    <w:rPr>
                      <w:rFonts w:cs="Times New Roman" w:hint="cs"/>
                      <w:rtl/>
                    </w:rPr>
                    <w:t xml:space="preserve">نسخه </w:t>
                  </w:r>
                  <w:r w:rsidR="00244FAD">
                    <w:rPr>
                      <w:rFonts w:cs="Arial Unicode MS" w:hint="cs"/>
                      <w:rtl/>
                    </w:rPr>
                    <w:t>3</w:t>
                  </w:r>
                  <w:r>
                    <w:rPr>
                      <w:rFonts w:cs="Arial Unicode MS" w:hint="cs"/>
                      <w:rtl/>
                    </w:rPr>
                    <w:t>/</w:t>
                  </w:r>
                  <w:r w:rsidR="00244FAD">
                    <w:rPr>
                      <w:rFonts w:cs="Arial Unicode MS" w:hint="cs"/>
                      <w:rtl/>
                    </w:rPr>
                    <w:t>8</w:t>
                  </w:r>
                  <w:r>
                    <w:rPr>
                      <w:rFonts w:cs="Arial Unicode MS" w:hint="cs"/>
                      <w:rtl/>
                    </w:rPr>
                    <w:t>/139</w:t>
                  </w:r>
                  <w:r w:rsidR="00244FAD">
                    <w:rPr>
                      <w:rFonts w:cs="Arial Unicode MS" w:hint="cs"/>
                      <w:rtl/>
                    </w:rPr>
                    <w:t>4</w:t>
                  </w:r>
                </w:p>
                <w:p w:rsidR="001F3AD1" w:rsidRPr="00F23B87" w:rsidRDefault="001F3AD1" w:rsidP="008251A0"/>
              </w:txbxContent>
            </v:textbox>
            <w10:wrap anchorx="page"/>
          </v:shape>
        </w:pict>
      </w:r>
      <w:r w:rsidR="00975594">
        <w:rPr>
          <w:noProof/>
          <w:sz w:val="20"/>
          <w:szCs w:val="20"/>
          <w:rtl/>
          <w:lang w:eastAsia="zh-TW" w:bidi="ar-SA"/>
        </w:rPr>
        <w:pict>
          <v:shape id="_x0000_s1046" type="#_x0000_t202" style="position:absolute;left:0;text-align:left;margin-left:-1.35pt;margin-top:-9.55pt;width:791pt;height:1in;z-index:251689984;mso-position-horizontal-relative:text;mso-position-vertical-relative:text;mso-width-relative:margin;mso-height-relative:margin">
            <v:textbox>
              <w:txbxContent>
                <w:p w:rsidR="001F3AD1" w:rsidRPr="00CD4246" w:rsidRDefault="001F3AD1" w:rsidP="008251A0">
                  <w:pPr>
                    <w:spacing w:line="240" w:lineRule="auto"/>
                    <w:rPr>
                      <w:rFonts w:cs="B Zar"/>
                      <w:b/>
                      <w:bCs/>
                      <w:sz w:val="4"/>
                      <w:szCs w:val="4"/>
                      <w:rtl/>
                    </w:rPr>
                  </w:pPr>
                  <w:r w:rsidRPr="00CD4246">
                    <w:rPr>
                      <w:rFonts w:cs="B Zar" w:hint="cs"/>
                      <w:b/>
                      <w:bCs/>
                      <w:sz w:val="4"/>
                      <w:szCs w:val="4"/>
                      <w:rtl/>
                    </w:rPr>
                    <w:t xml:space="preserve">                                            </w:t>
                  </w:r>
                </w:p>
                <w:p w:rsidR="001F3AD1" w:rsidRPr="00CD22CC" w:rsidRDefault="001F3AD1" w:rsidP="008251A0">
                  <w:pPr>
                    <w:spacing w:line="240" w:lineRule="auto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</w:t>
                  </w:r>
                  <w:r w:rsidRPr="00CD22CC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دانشگاه صنعتی اصفهان</w:t>
                  </w:r>
                </w:p>
                <w:p w:rsidR="001F3AD1" w:rsidRPr="00CD22CC" w:rsidRDefault="001F3AD1" w:rsidP="008251A0">
                  <w:pPr>
                    <w:spacing w:line="240" w:lineRule="auto"/>
                    <w:rPr>
                      <w:rFonts w:cs="B Zar"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                                                      </w:t>
                  </w:r>
                  <w:r w:rsidRPr="00CD22CC">
                    <w:rPr>
                      <w:rFonts w:cs="B Zar" w:hint="cs"/>
                      <w:sz w:val="16"/>
                      <w:szCs w:val="16"/>
                      <w:rtl/>
                    </w:rPr>
                    <w:t>دانشکده برق و کامپیوتر</w:t>
                  </w:r>
                </w:p>
                <w:p w:rsidR="001F3AD1" w:rsidRPr="00576C63" w:rsidRDefault="001F3AD1" w:rsidP="008251A0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    </w:t>
                  </w:r>
                </w:p>
                <w:p w:rsidR="001F3AD1" w:rsidRDefault="001F3AD1" w:rsidP="008251A0"/>
              </w:txbxContent>
            </v:textbox>
          </v:shape>
        </w:pict>
      </w:r>
    </w:p>
    <w:p w:rsidR="008251A0" w:rsidRPr="002B70C6" w:rsidRDefault="008251A0" w:rsidP="008251A0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9086215</wp:posOffset>
            </wp:positionH>
            <wp:positionV relativeFrom="margin">
              <wp:posOffset>-45085</wp:posOffset>
            </wp:positionV>
            <wp:extent cx="768985" cy="767080"/>
            <wp:effectExtent l="19050" t="0" r="0" b="0"/>
            <wp:wrapNone/>
            <wp:docPr id="20" name="Picture 2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1A0" w:rsidRPr="002B70C6" w:rsidRDefault="008251A0" w:rsidP="008251A0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87"/>
        <w:gridCol w:w="1050"/>
        <w:gridCol w:w="793"/>
        <w:gridCol w:w="2977"/>
        <w:gridCol w:w="992"/>
        <w:gridCol w:w="2314"/>
        <w:gridCol w:w="1230"/>
        <w:gridCol w:w="850"/>
        <w:gridCol w:w="3227"/>
      </w:tblGrid>
      <w:tr w:rsidR="008251A0" w:rsidTr="0021312D">
        <w:trPr>
          <w:trHeight w:val="340"/>
        </w:trPr>
        <w:tc>
          <w:tcPr>
            <w:tcW w:w="7307" w:type="dxa"/>
            <w:gridSpan w:val="4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7621" w:type="dxa"/>
            <w:gridSpan w:val="4"/>
            <w:tcBorders>
              <w:left w:val="single" w:sz="4" w:space="0" w:color="auto"/>
            </w:tcBorders>
          </w:tcPr>
          <w:p w:rsidR="008251A0" w:rsidRDefault="008251A0" w:rsidP="0021312D">
            <w:pPr>
              <w:jc w:val="center"/>
              <w:rPr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05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793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23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85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227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سیستم‌های مخابراتی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1718303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تجزیه و تحلیل سیگنال‌ها و سیستم‌ها-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احتمال مهندسی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مهندسی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265211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  <w:lang w:bidi="ar-SA"/>
              </w:rPr>
              <w:t>مخابرات دیجیتال</w:t>
            </w:r>
          </w:p>
        </w:tc>
        <w:tc>
          <w:tcPr>
            <w:tcW w:w="123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1718448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سیستم‌های مخابراتی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تئوری سیستم‌های کنترل خطی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1716312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تجزیه و تحلیل سیگنال‌ها و سیستم‌ها-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مدارهای الکتریکی 2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ریاضی مهندسی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265211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  <w:lang w:bidi="ar-SA"/>
              </w:rPr>
              <w:t>میدانها و امواج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1718312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الکترومغناطیس </w:t>
            </w:r>
            <w:r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ریاضی مهندسی 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بررسی سیستم‌های انرژی الکتریکی 1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1714303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ماشین‌های الکتریکی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ریاضی مهندسی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265211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  <w:lang w:bidi="ar-SA"/>
              </w:rPr>
              <w:t>شبکه‌های کامپیوتری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1740417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سیستم‌های مخابراتی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طراحی سیستم‌های دیجیتال 2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1732303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طراحی سیستم‌های دیجیتال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265211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الکترونیک آنالوگ و دیجیتال 1</w:t>
            </w:r>
          </w:p>
        </w:tc>
        <w:tc>
          <w:tcPr>
            <w:tcW w:w="1230" w:type="dxa"/>
          </w:tcPr>
          <w:p w:rsidR="008251A0" w:rsidRPr="00E66923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1712325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8251A0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الکترونیک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اقتصاد و مدیریت صنعتی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1310426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997E62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CD3C3A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اصول ارائه و تحقیق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1740403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حداقل 80 واحد گذرانده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ماشین‌های الکتریکی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1714304</w:t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ماشین‌های الکتریکی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/>
                <w:color w:val="000000"/>
                <w:sz w:val="18"/>
                <w:szCs w:val="18"/>
                <w:rtl/>
              </w:rPr>
              <w:t xml:space="preserve">آز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سیستم‌های </w:t>
            </w:r>
            <w:r w:rsidRPr="00090835">
              <w:rPr>
                <w:rFonts w:ascii="Arial" w:hAnsi="Arial" w:cs="B Zar"/>
                <w:color w:val="000000"/>
                <w:sz w:val="18"/>
                <w:szCs w:val="18"/>
                <w:rtl/>
              </w:rPr>
              <w:t>کنترل خطی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1716401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تئوری سیستم‌های کنترل خطی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AC7CB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آز </w:t>
            </w:r>
            <w:r w:rsidR="00AC7CB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الكترونيك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1712301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الکترونیک</w:t>
            </w:r>
            <w:r w:rsidR="00997E62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- آز مدارهاي الكتريكي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آز طراحی سیستم‌های دیجیتال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1732308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طراحی سیستم‌های دیجیتال 2</w:t>
            </w:r>
          </w:p>
          <w:p w:rsidR="008251A0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آ‍ زطراحي سيستم هاي ديجيتال 1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درس گروه </w:t>
            </w: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معارف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</w:tr>
      <w:tr w:rsidR="008251A0" w:rsidTr="0021312D">
        <w:trPr>
          <w:trHeight w:val="340"/>
        </w:trPr>
        <w:tc>
          <w:tcPr>
            <w:tcW w:w="2487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251A0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bottom"/>
          </w:tcPr>
          <w:p w:rsidR="008251A0" w:rsidRPr="002B70C6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1A0" w:rsidRPr="002B70C6" w:rsidRDefault="008251A0" w:rsidP="0021312D">
            <w:pPr>
              <w:bidi w:val="0"/>
              <w:jc w:val="right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Pr="002B70C6" w:rsidRDefault="008251A0" w:rsidP="0021312D">
            <w:pPr>
              <w:bidi w:val="0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8251A0" w:rsidRPr="0009129B" w:rsidRDefault="008251A0" w:rsidP="008251A0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204"/>
        <w:gridCol w:w="1333"/>
        <w:gridCol w:w="793"/>
        <w:gridCol w:w="2977"/>
        <w:gridCol w:w="992"/>
        <w:gridCol w:w="2314"/>
        <w:gridCol w:w="1230"/>
        <w:gridCol w:w="850"/>
        <w:gridCol w:w="3227"/>
      </w:tblGrid>
      <w:tr w:rsidR="008251A0" w:rsidTr="0021312D">
        <w:trPr>
          <w:trHeight w:val="340"/>
        </w:trPr>
        <w:tc>
          <w:tcPr>
            <w:tcW w:w="7307" w:type="dxa"/>
            <w:gridSpan w:val="4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7621" w:type="dxa"/>
            <w:gridSpan w:val="4"/>
            <w:tcBorders>
              <w:left w:val="single" w:sz="4" w:space="0" w:color="auto"/>
            </w:tcBorders>
          </w:tcPr>
          <w:p w:rsidR="008251A0" w:rsidRPr="0009129B" w:rsidRDefault="008251A0" w:rsidP="0021312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09129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8251A0" w:rsidTr="0021312D">
        <w:trPr>
          <w:trHeight w:val="340"/>
        </w:trPr>
        <w:tc>
          <w:tcPr>
            <w:tcW w:w="2204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333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793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23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85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227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8251A0" w:rsidRPr="00540EC1" w:rsidTr="0021312D">
        <w:trPr>
          <w:trHeight w:val="340"/>
        </w:trPr>
        <w:tc>
          <w:tcPr>
            <w:tcW w:w="2204" w:type="dxa"/>
          </w:tcPr>
          <w:p w:rsidR="008251A0" w:rsidRPr="00265211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مدارهای مخابراتی</w:t>
            </w:r>
          </w:p>
        </w:tc>
        <w:tc>
          <w:tcPr>
            <w:tcW w:w="1333" w:type="dxa"/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1718425</w:t>
            </w:r>
          </w:p>
        </w:tc>
        <w:tc>
          <w:tcPr>
            <w:tcW w:w="793" w:type="dxa"/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الکترونیک  -  اصول سیستم‌های مخابراتی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Pr="00540EC1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265211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مبانی مخابرات بی‌سیم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1718436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سیستم‌های مخابراتی</w:t>
            </w:r>
            <w:r w:rsidR="00997E62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 احتمال مهندسي</w:t>
            </w:r>
          </w:p>
        </w:tc>
      </w:tr>
      <w:tr w:rsidR="008251A0" w:rsidRPr="00540EC1" w:rsidTr="0021312D">
        <w:trPr>
          <w:trHeight w:val="340"/>
        </w:trPr>
        <w:tc>
          <w:tcPr>
            <w:tcW w:w="2204" w:type="dxa"/>
          </w:tcPr>
          <w:p w:rsidR="008251A0" w:rsidRPr="00265211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آنتن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333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1718412</w:t>
            </w:r>
          </w:p>
        </w:tc>
        <w:tc>
          <w:tcPr>
            <w:tcW w:w="793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  <w:lang w:bidi="ar-SA"/>
              </w:rPr>
              <w:t>میدانها و امواج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Pr="00540EC1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265211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 مدارهای مخابراتی</w:t>
            </w:r>
          </w:p>
        </w:tc>
        <w:tc>
          <w:tcPr>
            <w:tcW w:w="123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1718404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</w:tcPr>
          <w:p w:rsidR="008251A0" w:rsidRDefault="008251A0" w:rsidP="00AC7CB6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مدارهای مخابراتی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آز</w:t>
            </w:r>
            <w:r w:rsidR="00AC7CB6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اصول الكترونيك</w:t>
            </w:r>
          </w:p>
        </w:tc>
      </w:tr>
      <w:tr w:rsidR="008251A0" w:rsidRPr="00540EC1" w:rsidTr="0021312D">
        <w:trPr>
          <w:trHeight w:val="340"/>
        </w:trPr>
        <w:tc>
          <w:tcPr>
            <w:tcW w:w="2204" w:type="dxa"/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پروژه 1</w:t>
            </w:r>
          </w:p>
        </w:tc>
        <w:tc>
          <w:tcPr>
            <w:tcW w:w="1333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1740350</w:t>
            </w:r>
          </w:p>
        </w:tc>
        <w:tc>
          <w:tcPr>
            <w:tcW w:w="793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Default="008251A0" w:rsidP="00CB1162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حداقل </w:t>
            </w:r>
            <w:r w:rsidR="00CB1162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8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0 واحد گذرانده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Pr="00540EC1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</w:tr>
      <w:tr w:rsidR="008251A0" w:rsidRPr="00540EC1" w:rsidTr="0021312D">
        <w:trPr>
          <w:trHeight w:val="340"/>
        </w:trPr>
        <w:tc>
          <w:tcPr>
            <w:tcW w:w="2204" w:type="dxa"/>
          </w:tcPr>
          <w:p w:rsidR="008251A0" w:rsidRPr="00265211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 مخابرات دیجیتال</w:t>
            </w:r>
          </w:p>
        </w:tc>
        <w:tc>
          <w:tcPr>
            <w:tcW w:w="1333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1718406</w:t>
            </w:r>
          </w:p>
        </w:tc>
        <w:tc>
          <w:tcPr>
            <w:tcW w:w="793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(</w:t>
            </w:r>
            <w:r w:rsidRPr="00265211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مخابرات دیجیتال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Pr="00540EC1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265211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آزمایشگاه از 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مجموعه تخصصی-اختیاری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</w:tr>
      <w:tr w:rsidR="008251A0" w:rsidRPr="00540EC1" w:rsidTr="0021312D">
        <w:trPr>
          <w:trHeight w:val="340"/>
        </w:trPr>
        <w:tc>
          <w:tcPr>
            <w:tcW w:w="2204" w:type="dxa"/>
          </w:tcPr>
          <w:p w:rsidR="008251A0" w:rsidRPr="00CD3C3A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درس گروه </w:t>
            </w:r>
            <w:r w:rsidRPr="008E54C0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معارف</w:t>
            </w:r>
          </w:p>
        </w:tc>
        <w:tc>
          <w:tcPr>
            <w:tcW w:w="1333" w:type="dxa"/>
          </w:tcPr>
          <w:p w:rsidR="008251A0" w:rsidRPr="00CD3C3A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793" w:type="dxa"/>
          </w:tcPr>
          <w:p w:rsidR="008251A0" w:rsidRPr="00CD3C3A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CD3C3A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Pr="00540EC1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265211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درس اختیاری آزاد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</w:tr>
      <w:tr w:rsidR="008251A0" w:rsidRPr="00540EC1" w:rsidTr="0021312D">
        <w:trPr>
          <w:trHeight w:val="340"/>
        </w:trPr>
        <w:tc>
          <w:tcPr>
            <w:tcW w:w="2204" w:type="dxa"/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1333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793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Pr="00540EC1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251A0" w:rsidRPr="00265211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درس اختیاری آزاد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</w:tr>
      <w:tr w:rsidR="008251A0" w:rsidTr="0021312D">
        <w:trPr>
          <w:trHeight w:val="340"/>
        </w:trPr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8251A0" w:rsidRPr="009E5146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9E5146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آزمایشگاه از 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مجموعه تخصصی-اختیاری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8251A0" w:rsidTr="0021312D">
        <w:trPr>
          <w:trHeight w:val="340"/>
        </w:trPr>
        <w:tc>
          <w:tcPr>
            <w:tcW w:w="2204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</w:tbl>
    <w:p w:rsidR="008251A0" w:rsidRDefault="008251A0" w:rsidP="008251A0">
      <w:pPr>
        <w:rPr>
          <w:rFonts w:cs="Nazanin"/>
          <w:b/>
          <w:bCs/>
          <w:sz w:val="20"/>
          <w:szCs w:val="20"/>
          <w:rtl/>
        </w:rPr>
      </w:pPr>
    </w:p>
    <w:p w:rsidR="008251A0" w:rsidRDefault="00975594" w:rsidP="008251A0">
      <w:pPr>
        <w:rPr>
          <w:rFonts w:cs="Nazanin"/>
          <w:b/>
          <w:bCs/>
          <w:sz w:val="20"/>
          <w:szCs w:val="20"/>
          <w:rtl/>
        </w:rPr>
      </w:pPr>
      <w:r w:rsidRPr="00975594">
        <w:rPr>
          <w:rFonts w:ascii="Arial" w:hAnsi="Arial" w:cs="B Zar"/>
          <w:noProof/>
          <w:color w:val="000000"/>
          <w:sz w:val="20"/>
          <w:szCs w:val="20"/>
          <w:rtl/>
          <w:lang w:bidi="ar-SA"/>
        </w:rPr>
        <w:lastRenderedPageBreak/>
        <w:pict>
          <v:shape id="_x0000_s1049" type="#_x0000_t202" style="position:absolute;left:0;text-align:left;margin-left:94.65pt;margin-top:8.4pt;width:510pt;height:32pt;z-index:251695104" stroked="f">
            <v:textbox style="mso-next-textbox:#_x0000_s1049">
              <w:txbxContent>
                <w:p w:rsidR="001F3AD1" w:rsidRPr="00576C63" w:rsidRDefault="001F3AD1" w:rsidP="00244FAD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</w:t>
                  </w: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برنامه </w:t>
                  </w: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درسی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رشته مهندسي برق- گرايش مخابرات                             </w:t>
                  </w:r>
                  <w:r>
                    <w:rPr>
                      <w:rFonts w:cs="Times New Roman" w:hint="cs"/>
                      <w:rtl/>
                    </w:rPr>
                    <w:t xml:space="preserve">نسخه </w:t>
                  </w:r>
                  <w:r w:rsidR="00244FAD">
                    <w:rPr>
                      <w:rFonts w:cs="Arial Unicode MS" w:hint="cs"/>
                      <w:rtl/>
                    </w:rPr>
                    <w:t>3</w:t>
                  </w:r>
                  <w:r>
                    <w:rPr>
                      <w:rFonts w:cs="Arial Unicode MS" w:hint="cs"/>
                      <w:rtl/>
                    </w:rPr>
                    <w:t>/</w:t>
                  </w:r>
                  <w:r w:rsidR="00244FAD">
                    <w:rPr>
                      <w:rFonts w:cs="Arial Unicode MS" w:hint="cs"/>
                      <w:rtl/>
                    </w:rPr>
                    <w:t>8</w:t>
                  </w:r>
                  <w:r>
                    <w:rPr>
                      <w:rFonts w:cs="Arial Unicode MS" w:hint="cs"/>
                      <w:rtl/>
                    </w:rPr>
                    <w:t>/139</w:t>
                  </w:r>
                  <w:r w:rsidR="00244FAD">
                    <w:rPr>
                      <w:rFonts w:cs="Arial Unicode MS" w:hint="cs"/>
                      <w:rtl/>
                    </w:rPr>
                    <w:t>4</w:t>
                  </w:r>
                </w:p>
                <w:p w:rsidR="001F3AD1" w:rsidRPr="00F23B87" w:rsidRDefault="001F3AD1" w:rsidP="008251A0"/>
              </w:txbxContent>
            </v:textbox>
            <w10:wrap anchorx="page"/>
          </v:shape>
        </w:pict>
      </w:r>
      <w:r w:rsidR="00244FAD">
        <w:rPr>
          <w:rFonts w:cs="Nazanin"/>
          <w:b/>
          <w:bCs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9006840</wp:posOffset>
            </wp:positionH>
            <wp:positionV relativeFrom="margin">
              <wp:posOffset>-59055</wp:posOffset>
            </wp:positionV>
            <wp:extent cx="778510" cy="758190"/>
            <wp:effectExtent l="19050" t="0" r="2540" b="0"/>
            <wp:wrapNone/>
            <wp:docPr id="24" name="Picture 2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Nazanin"/>
          <w:b/>
          <w:bCs/>
          <w:noProof/>
          <w:sz w:val="20"/>
          <w:szCs w:val="20"/>
          <w:rtl/>
          <w:lang w:bidi="ar-SA"/>
        </w:rPr>
        <w:pict>
          <v:shape id="_x0000_s1048" type="#_x0000_t202" style="position:absolute;left:0;text-align:left;margin-left:-7.55pt;margin-top:-12.05pt;width:791pt;height:1in;z-index:251693056;mso-position-horizontal-relative:text;mso-position-vertical-relative:text;mso-width-relative:margin;mso-height-relative:margin">
            <v:textbox style="mso-next-textbox:#_x0000_s1048">
              <w:txbxContent>
                <w:p w:rsidR="001F3AD1" w:rsidRPr="00CD4246" w:rsidRDefault="001F3AD1" w:rsidP="008251A0">
                  <w:pPr>
                    <w:spacing w:line="240" w:lineRule="auto"/>
                    <w:rPr>
                      <w:rFonts w:cs="B Zar"/>
                      <w:b/>
                      <w:bCs/>
                      <w:sz w:val="4"/>
                      <w:szCs w:val="4"/>
                      <w:rtl/>
                    </w:rPr>
                  </w:pPr>
                  <w:r w:rsidRPr="00CD4246">
                    <w:rPr>
                      <w:rFonts w:cs="B Zar" w:hint="cs"/>
                      <w:b/>
                      <w:bCs/>
                      <w:sz w:val="4"/>
                      <w:szCs w:val="4"/>
                      <w:rtl/>
                    </w:rPr>
                    <w:t xml:space="preserve">                                            </w:t>
                  </w:r>
                </w:p>
                <w:p w:rsidR="001F3AD1" w:rsidRPr="00CD22CC" w:rsidRDefault="001F3AD1" w:rsidP="008251A0">
                  <w:pPr>
                    <w:spacing w:line="240" w:lineRule="auto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</w:t>
                  </w:r>
                  <w:r w:rsidRPr="00CD22CC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دانشگاه صنعتی اصفهان</w:t>
                  </w:r>
                </w:p>
                <w:p w:rsidR="001F3AD1" w:rsidRPr="00CD22CC" w:rsidRDefault="001F3AD1" w:rsidP="008251A0">
                  <w:pPr>
                    <w:spacing w:line="240" w:lineRule="auto"/>
                    <w:rPr>
                      <w:rFonts w:cs="B Zar"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                                                      </w:t>
                  </w:r>
                  <w:r w:rsidRPr="00CD22CC">
                    <w:rPr>
                      <w:rFonts w:cs="B Zar" w:hint="cs"/>
                      <w:sz w:val="16"/>
                      <w:szCs w:val="16"/>
                      <w:rtl/>
                    </w:rPr>
                    <w:t>دانشکده برق و کامپیوتر</w:t>
                  </w:r>
                </w:p>
                <w:p w:rsidR="001F3AD1" w:rsidRPr="00576C63" w:rsidRDefault="001F3AD1" w:rsidP="008251A0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    </w:t>
                  </w:r>
                </w:p>
                <w:p w:rsidR="001F3AD1" w:rsidRDefault="001F3AD1" w:rsidP="008251A0"/>
              </w:txbxContent>
            </v:textbox>
          </v:shape>
        </w:pict>
      </w:r>
    </w:p>
    <w:p w:rsidR="008251A0" w:rsidRDefault="008251A0" w:rsidP="008251A0">
      <w:pPr>
        <w:rPr>
          <w:rFonts w:cs="Nazanin"/>
          <w:b/>
          <w:bCs/>
          <w:sz w:val="20"/>
          <w:szCs w:val="20"/>
          <w:rtl/>
        </w:rPr>
      </w:pPr>
    </w:p>
    <w:p w:rsidR="008251A0" w:rsidRDefault="008251A0" w:rsidP="008251A0">
      <w:pPr>
        <w:rPr>
          <w:rFonts w:cs="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62" w:type="dxa"/>
        <w:tblLook w:val="04A0"/>
      </w:tblPr>
      <w:tblGrid>
        <w:gridCol w:w="2160"/>
        <w:gridCol w:w="900"/>
        <w:gridCol w:w="562"/>
        <w:gridCol w:w="3668"/>
        <w:gridCol w:w="810"/>
        <w:gridCol w:w="270"/>
        <w:gridCol w:w="2250"/>
        <w:gridCol w:w="900"/>
        <w:gridCol w:w="560"/>
        <w:gridCol w:w="2950"/>
        <w:gridCol w:w="828"/>
      </w:tblGrid>
      <w:tr w:rsidR="0060349E" w:rsidTr="0060349E">
        <w:trPr>
          <w:trHeight w:val="340"/>
        </w:trPr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60349E" w:rsidRDefault="0060349E" w:rsidP="0060349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مجموعه دروس تخصصي - اختياري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9E" w:rsidRDefault="0060349E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7488" w:type="dxa"/>
            <w:gridSpan w:val="5"/>
            <w:tcBorders>
              <w:left w:val="single" w:sz="4" w:space="0" w:color="auto"/>
            </w:tcBorders>
          </w:tcPr>
          <w:p w:rsidR="0060349E" w:rsidRDefault="0060349E" w:rsidP="0021312D">
            <w:pPr>
              <w:jc w:val="center"/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مجموعه آزمايشگاه‌های  تخصصي - اختياري</w:t>
            </w:r>
          </w:p>
        </w:tc>
      </w:tr>
      <w:tr w:rsidR="0060349E" w:rsidTr="0060349E">
        <w:trPr>
          <w:trHeight w:val="340"/>
        </w:trPr>
        <w:tc>
          <w:tcPr>
            <w:tcW w:w="2160" w:type="dxa"/>
          </w:tcPr>
          <w:p w:rsidR="0060349E" w:rsidRPr="00CD22CC" w:rsidRDefault="0060349E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900" w:type="dxa"/>
          </w:tcPr>
          <w:p w:rsidR="0060349E" w:rsidRPr="00CD22CC" w:rsidRDefault="0060349E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562" w:type="dxa"/>
          </w:tcPr>
          <w:p w:rsidR="0060349E" w:rsidRPr="00CD22CC" w:rsidRDefault="0060349E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60349E" w:rsidRPr="00CD22CC" w:rsidRDefault="0060349E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Default="0060349E" w:rsidP="0060349E">
            <w:pPr>
              <w:rPr>
                <w:rFonts w:hint="cs"/>
                <w:sz w:val="20"/>
                <w:szCs w:val="20"/>
                <w:rtl/>
              </w:rPr>
            </w:pPr>
            <w:r w:rsidRPr="0060349E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ترم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0349E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رائه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9E" w:rsidRDefault="0060349E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0349E" w:rsidRPr="00CD22CC" w:rsidRDefault="0060349E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900" w:type="dxa"/>
          </w:tcPr>
          <w:p w:rsidR="0060349E" w:rsidRPr="00CD22CC" w:rsidRDefault="0060349E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560" w:type="dxa"/>
          </w:tcPr>
          <w:p w:rsidR="0060349E" w:rsidRPr="00CD22CC" w:rsidRDefault="0060349E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950" w:type="dxa"/>
          </w:tcPr>
          <w:p w:rsidR="0060349E" w:rsidRPr="00CD22CC" w:rsidRDefault="0060349E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  <w:tc>
          <w:tcPr>
            <w:tcW w:w="828" w:type="dxa"/>
          </w:tcPr>
          <w:p w:rsidR="0060349E" w:rsidRPr="00CD22CC" w:rsidRDefault="0060349E" w:rsidP="0021312D">
            <w:pPr>
              <w:jc w:val="center"/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ترم ارائه</w:t>
            </w:r>
          </w:p>
        </w:tc>
      </w:tr>
      <w:tr w:rsidR="0060349E" w:rsidRPr="00540EC1" w:rsidTr="0060349E">
        <w:trPr>
          <w:trHeight w:val="340"/>
        </w:trPr>
        <w:tc>
          <w:tcPr>
            <w:tcW w:w="21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مايکروويو </w:t>
            </w: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1718417</w:t>
            </w:r>
          </w:p>
        </w:tc>
        <w:tc>
          <w:tcPr>
            <w:tcW w:w="562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ميدانها و امواج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Pr="00540EC1" w:rsidRDefault="006E6664" w:rsidP="00D81F9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زوج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9E" w:rsidRPr="00540EC1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0349E" w:rsidRPr="00EE1903" w:rsidRDefault="0060349E" w:rsidP="00AC7CB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آز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آنتن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1718428</w:t>
            </w:r>
          </w:p>
        </w:tc>
        <w:tc>
          <w:tcPr>
            <w:tcW w:w="5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95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مايکروويو 1</w:t>
            </w:r>
          </w:p>
        </w:tc>
        <w:tc>
          <w:tcPr>
            <w:tcW w:w="828" w:type="dxa"/>
          </w:tcPr>
          <w:p w:rsidR="0060349E" w:rsidRPr="00EE1903" w:rsidRDefault="006E6664" w:rsidP="0021312D">
            <w:pPr>
              <w:jc w:val="center"/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</w:tr>
      <w:tr w:rsidR="0060349E" w:rsidRPr="00540EC1" w:rsidTr="0060349E">
        <w:trPr>
          <w:trHeight w:val="340"/>
        </w:trPr>
        <w:tc>
          <w:tcPr>
            <w:tcW w:w="21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فيلترها و سنتز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1712452</w:t>
            </w:r>
          </w:p>
        </w:tc>
        <w:tc>
          <w:tcPr>
            <w:tcW w:w="562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تجزيه و تحليل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سیگنال‌ها و سیستم‌ها - </w:t>
            </w:r>
            <w:r w:rsidRPr="00EE1903">
              <w:rPr>
                <w:rFonts w:cs="B Zar" w:hint="cs"/>
                <w:sz w:val="18"/>
                <w:szCs w:val="18"/>
                <w:rtl/>
              </w:rPr>
              <w:t xml:space="preserve"> اصول الکترونيک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Pr="00540EC1" w:rsidRDefault="006E6664" w:rsidP="00D81F9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زوج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9E" w:rsidRPr="00540EC1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آز الکترونيک آنالوگ و ديجيتال 1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1712407</w:t>
            </w:r>
          </w:p>
        </w:tc>
        <w:tc>
          <w:tcPr>
            <w:tcW w:w="5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95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الکترونيک آنالوگ و ديجيتال 1</w:t>
            </w:r>
            <w:r>
              <w:rPr>
                <w:rFonts w:cs="B Zar" w:hint="cs"/>
                <w:sz w:val="18"/>
                <w:szCs w:val="18"/>
                <w:rtl/>
              </w:rPr>
              <w:t>- آز  الكترونيك 1</w:t>
            </w:r>
          </w:p>
        </w:tc>
        <w:tc>
          <w:tcPr>
            <w:tcW w:w="828" w:type="dxa"/>
          </w:tcPr>
          <w:p w:rsidR="0060349E" w:rsidRPr="00EE1903" w:rsidRDefault="006E6664" w:rsidP="0021312D">
            <w:pPr>
              <w:jc w:val="center"/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</w:tr>
      <w:tr w:rsidR="0060349E" w:rsidRPr="00540EC1" w:rsidTr="0060349E">
        <w:trPr>
          <w:trHeight w:val="340"/>
        </w:trPr>
        <w:tc>
          <w:tcPr>
            <w:tcW w:w="21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پردازش سیگنا‌های دیجیتال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1718511</w:t>
            </w:r>
          </w:p>
        </w:tc>
        <w:tc>
          <w:tcPr>
            <w:tcW w:w="562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60349E" w:rsidRPr="00D85AFE" w:rsidRDefault="0060349E" w:rsidP="0021312D">
            <w:pPr>
              <w:rPr>
                <w:rFonts w:cs="B Zar"/>
                <w:sz w:val="16"/>
                <w:szCs w:val="16"/>
                <w:rtl/>
              </w:rPr>
            </w:pPr>
            <w:r w:rsidRPr="00D85AFE">
              <w:rPr>
                <w:rFonts w:cs="B Zar" w:hint="cs"/>
                <w:sz w:val="16"/>
                <w:szCs w:val="16"/>
                <w:rtl/>
              </w:rPr>
              <w:t xml:space="preserve">تجزيه و تحليل سیگنال‌ها و سیستم‌ها- حداقل 90 واحد گدرانده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Pr="00540EC1" w:rsidRDefault="00D81F96" w:rsidP="00D81F9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فرد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9E" w:rsidRPr="00540EC1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آز شبکه هاي کامپيوتري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1740404</w:t>
            </w:r>
          </w:p>
        </w:tc>
        <w:tc>
          <w:tcPr>
            <w:tcW w:w="5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95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شبکه هاي کامپيوتري 1</w:t>
            </w:r>
          </w:p>
        </w:tc>
        <w:tc>
          <w:tcPr>
            <w:tcW w:w="828" w:type="dxa"/>
          </w:tcPr>
          <w:p w:rsidR="0060349E" w:rsidRPr="00EE1903" w:rsidRDefault="006E6664" w:rsidP="0021312D">
            <w:pPr>
              <w:jc w:val="center"/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هرترم</w:t>
            </w:r>
          </w:p>
        </w:tc>
      </w:tr>
      <w:tr w:rsidR="0060349E" w:rsidRPr="00540EC1" w:rsidTr="0060349E">
        <w:trPr>
          <w:trHeight w:val="340"/>
        </w:trPr>
        <w:tc>
          <w:tcPr>
            <w:tcW w:w="21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مخابرات و الکترونيک نوري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1718416</w:t>
            </w:r>
          </w:p>
        </w:tc>
        <w:tc>
          <w:tcPr>
            <w:tcW w:w="562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اصول سيستم‌هاي مخابراتي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- </w:t>
            </w:r>
            <w:r w:rsidRPr="00EE1903">
              <w:rPr>
                <w:rFonts w:cs="B Zar" w:hint="cs"/>
                <w:sz w:val="18"/>
                <w:szCs w:val="18"/>
                <w:rtl/>
              </w:rPr>
              <w:t xml:space="preserve"> اصول الکترونيک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Pr="00540EC1" w:rsidRDefault="006E6664" w:rsidP="00D81F9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زوج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9E" w:rsidRPr="00540EC1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آز پردازش سيگنالهاي ديجيتال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60349E" w:rsidRPr="00EE1903" w:rsidRDefault="0060349E" w:rsidP="0021312D">
            <w:pPr>
              <w:tabs>
                <w:tab w:val="left" w:pos="222"/>
                <w:tab w:val="center" w:pos="26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1718452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950" w:type="dxa"/>
            <w:tcBorders>
              <w:bottom w:val="single" w:sz="4" w:space="0" w:color="000000" w:themeColor="text1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پردازش سيگنالهاي ديجيتال </w:t>
            </w: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:rsidR="0060349E" w:rsidRPr="00EE1903" w:rsidRDefault="006E6664" w:rsidP="0021312D">
            <w:pPr>
              <w:jc w:val="center"/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</w:tr>
      <w:tr w:rsidR="0060349E" w:rsidRPr="00540EC1" w:rsidTr="0060349E">
        <w:trPr>
          <w:trHeight w:val="340"/>
        </w:trPr>
        <w:tc>
          <w:tcPr>
            <w:tcW w:w="21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امنيت اطلاعات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1718432</w:t>
            </w:r>
          </w:p>
        </w:tc>
        <w:tc>
          <w:tcPr>
            <w:tcW w:w="562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شبکه هاي کامپيوتري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Pr="00540EC1" w:rsidRDefault="006E6664" w:rsidP="00D81F9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زوج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9E" w:rsidRPr="00540EC1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يک آزمايشگاه با </w:t>
            </w:r>
            <w:r>
              <w:rPr>
                <w:rFonts w:cs="B Zar" w:hint="cs"/>
                <w:sz w:val="18"/>
                <w:szCs w:val="18"/>
                <w:rtl/>
              </w:rPr>
              <w:t>تایید گروه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---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---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 w:hint="cs"/>
                <w:sz w:val="18"/>
                <w:szCs w:val="18"/>
                <w:rtl/>
              </w:rPr>
            </w:pPr>
          </w:p>
        </w:tc>
      </w:tr>
      <w:tr w:rsidR="0060349E" w:rsidTr="0060349E">
        <w:trPr>
          <w:trHeight w:val="340"/>
        </w:trPr>
        <w:tc>
          <w:tcPr>
            <w:tcW w:w="2160" w:type="dxa"/>
            <w:vAlign w:val="center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شبکه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های </w:t>
            </w:r>
            <w:r w:rsidRPr="00EE1903">
              <w:rPr>
                <w:rFonts w:cs="B Zar" w:hint="cs"/>
                <w:sz w:val="18"/>
                <w:szCs w:val="18"/>
                <w:rtl/>
              </w:rPr>
              <w:t>کامپيوتري 2</w:t>
            </w:r>
          </w:p>
        </w:tc>
        <w:tc>
          <w:tcPr>
            <w:tcW w:w="900" w:type="dxa"/>
            <w:vAlign w:val="center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1736310</w:t>
            </w:r>
          </w:p>
        </w:tc>
        <w:tc>
          <w:tcPr>
            <w:tcW w:w="562" w:type="dxa"/>
            <w:vAlign w:val="center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  <w:vAlign w:val="center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شبکه هاي کامپيوتری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Pr="00D81F96" w:rsidRDefault="00D81F96" w:rsidP="00D81F9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D81F9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فرد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49E" w:rsidRDefault="0060349E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9E" w:rsidRPr="00090835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9E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9E" w:rsidRPr="00090835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9E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9E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60349E" w:rsidTr="0060349E">
        <w:trPr>
          <w:trHeight w:val="340"/>
        </w:trPr>
        <w:tc>
          <w:tcPr>
            <w:tcW w:w="21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شبيه سازي و تحليل عملکرد شبکه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1718424</w:t>
            </w:r>
          </w:p>
        </w:tc>
        <w:tc>
          <w:tcPr>
            <w:tcW w:w="562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شبکه هاي کامپيوتري 1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-  </w:t>
            </w:r>
            <w:r w:rsidRPr="00EE1903">
              <w:rPr>
                <w:rFonts w:cs="B Zar" w:hint="cs"/>
                <w:sz w:val="18"/>
                <w:szCs w:val="18"/>
                <w:rtl/>
              </w:rPr>
              <w:t xml:space="preserve"> احتمال مهندسي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Pr="00D81F96" w:rsidRDefault="00D81F96" w:rsidP="00D81F9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D81F9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فرد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49E" w:rsidRDefault="0060349E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0349E" w:rsidRPr="00090835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49E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349E" w:rsidRPr="00090835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60349E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0349E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60349E" w:rsidTr="0060349E">
        <w:trPr>
          <w:trHeight w:val="340"/>
        </w:trPr>
        <w:tc>
          <w:tcPr>
            <w:tcW w:w="216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مباحث ویژه در مخابرات</w:t>
            </w:r>
          </w:p>
        </w:tc>
        <w:tc>
          <w:tcPr>
            <w:tcW w:w="900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1718418</w:t>
            </w:r>
          </w:p>
        </w:tc>
        <w:tc>
          <w:tcPr>
            <w:tcW w:w="562" w:type="dxa"/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60349E" w:rsidRPr="00EE1903" w:rsidRDefault="0060349E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اصول سیستم‌های مخابراتی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Pr="00D81F96" w:rsidRDefault="006E6664" w:rsidP="00D81F9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D81F9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هر ترم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49E" w:rsidRDefault="0060349E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0349E" w:rsidRPr="00090835" w:rsidRDefault="0060349E" w:rsidP="0021312D">
            <w:pPr>
              <w:bidi w:val="0"/>
              <w:jc w:val="right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49E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349E" w:rsidRPr="00090835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60349E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0349E" w:rsidRDefault="0060349E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60349E" w:rsidTr="0060349E">
        <w:trPr>
          <w:trHeight w:val="340"/>
        </w:trPr>
        <w:tc>
          <w:tcPr>
            <w:tcW w:w="2160" w:type="dxa"/>
            <w:vAlign w:val="center"/>
          </w:tcPr>
          <w:p w:rsidR="0060349E" w:rsidRPr="00CB44CF" w:rsidRDefault="0060349E" w:rsidP="0021312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CB44CF">
              <w:rPr>
                <w:rFonts w:cs="Zar" w:hint="cs"/>
                <w:sz w:val="18"/>
                <w:szCs w:val="18"/>
                <w:rtl/>
              </w:rPr>
              <w:t>پروژه 2</w:t>
            </w:r>
          </w:p>
        </w:tc>
        <w:tc>
          <w:tcPr>
            <w:tcW w:w="900" w:type="dxa"/>
            <w:vAlign w:val="center"/>
          </w:tcPr>
          <w:p w:rsidR="0060349E" w:rsidRPr="00CB44CF" w:rsidRDefault="0060349E" w:rsidP="0021312D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1740450</w:t>
            </w:r>
          </w:p>
        </w:tc>
        <w:tc>
          <w:tcPr>
            <w:tcW w:w="562" w:type="dxa"/>
            <w:vAlign w:val="center"/>
          </w:tcPr>
          <w:p w:rsidR="0060349E" w:rsidRPr="00CB44CF" w:rsidRDefault="0060349E" w:rsidP="0021312D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CB44CF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  <w:vAlign w:val="center"/>
          </w:tcPr>
          <w:p w:rsidR="0060349E" w:rsidRPr="00CB44CF" w:rsidRDefault="0060349E" w:rsidP="00997E62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پروژه 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0349E" w:rsidRPr="00D81F96" w:rsidRDefault="006E6664" w:rsidP="00D81F9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D81F9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هر ترم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49E" w:rsidRDefault="0060349E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0349E" w:rsidRPr="002B70C6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349E" w:rsidRPr="002B70C6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0349E" w:rsidRPr="002B70C6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60349E" w:rsidRPr="002B70C6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0349E" w:rsidRPr="002B70C6" w:rsidRDefault="0060349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DB7F69" w:rsidTr="0060349E">
        <w:trPr>
          <w:trHeight w:val="340"/>
        </w:trPr>
        <w:tc>
          <w:tcPr>
            <w:tcW w:w="2160" w:type="dxa"/>
            <w:vAlign w:val="center"/>
          </w:tcPr>
          <w:p w:rsidR="00DB7F69" w:rsidRPr="00CB44CF" w:rsidRDefault="00DB7F69" w:rsidP="0021312D">
            <w:pPr>
              <w:jc w:val="center"/>
              <w:rPr>
                <w:rFonts w:cs="Zar" w:hint="cs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اصول مهندسی پزشکی</w:t>
            </w:r>
          </w:p>
        </w:tc>
        <w:tc>
          <w:tcPr>
            <w:tcW w:w="900" w:type="dxa"/>
            <w:vAlign w:val="center"/>
          </w:tcPr>
          <w:p w:rsidR="00DB7F69" w:rsidRPr="00EE1903" w:rsidRDefault="00DB7F69" w:rsidP="00BB5DC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1712432</w:t>
            </w:r>
          </w:p>
        </w:tc>
        <w:tc>
          <w:tcPr>
            <w:tcW w:w="562" w:type="dxa"/>
            <w:vAlign w:val="center"/>
          </w:tcPr>
          <w:p w:rsidR="00DB7F69" w:rsidRPr="00EE1903" w:rsidRDefault="00DB7F69" w:rsidP="00BB5DC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  <w:vAlign w:val="center"/>
          </w:tcPr>
          <w:p w:rsidR="00DB7F69" w:rsidRPr="00EE1903" w:rsidRDefault="00DB7F69" w:rsidP="00BB5DC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اصول الكترونيك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B7F69" w:rsidRPr="00D81F96" w:rsidRDefault="00DB7F69" w:rsidP="00D81F96">
            <w:pPr>
              <w:jc w:val="center"/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</w:pPr>
            <w:r w:rsidRPr="00D81F9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فرد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F69" w:rsidRDefault="00DB7F69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DB7F69" w:rsidTr="0060349E">
        <w:trPr>
          <w:trHeight w:val="340"/>
        </w:trPr>
        <w:tc>
          <w:tcPr>
            <w:tcW w:w="2160" w:type="dxa"/>
            <w:vAlign w:val="center"/>
          </w:tcPr>
          <w:p w:rsidR="00DB7F69" w:rsidRDefault="00DB7F69" w:rsidP="0021312D">
            <w:pPr>
              <w:jc w:val="center"/>
              <w:rPr>
                <w:rFonts w:cs="Zar" w:hint="cs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زبانهای توصیف افزار و مدارات</w:t>
            </w:r>
          </w:p>
        </w:tc>
        <w:tc>
          <w:tcPr>
            <w:tcW w:w="900" w:type="dxa"/>
            <w:vAlign w:val="center"/>
          </w:tcPr>
          <w:p w:rsidR="00DB7F69" w:rsidRPr="00EE1903" w:rsidRDefault="00DB7F69" w:rsidP="00BB5DC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1718449</w:t>
            </w:r>
          </w:p>
        </w:tc>
        <w:tc>
          <w:tcPr>
            <w:tcW w:w="562" w:type="dxa"/>
            <w:vAlign w:val="center"/>
          </w:tcPr>
          <w:p w:rsidR="00DB7F69" w:rsidRPr="00EE1903" w:rsidRDefault="00DB7F69" w:rsidP="00BB5DC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668" w:type="dxa"/>
            <w:tcBorders>
              <w:right w:val="single" w:sz="4" w:space="0" w:color="auto"/>
            </w:tcBorders>
            <w:vAlign w:val="center"/>
          </w:tcPr>
          <w:p w:rsidR="00DB7F69" w:rsidRPr="00EE1903" w:rsidRDefault="00DB7F69" w:rsidP="00BB5DC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طراحي سيستم‌هاي ديجيتال 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B7F69" w:rsidRPr="00D81F96" w:rsidRDefault="00DB7F69" w:rsidP="00D81F96">
            <w:pPr>
              <w:jc w:val="center"/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</w:pPr>
            <w:r w:rsidRPr="00D81F9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هرترم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F69" w:rsidRDefault="00DB7F69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7F69" w:rsidRPr="002B70C6" w:rsidRDefault="00DB7F6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8251A0" w:rsidRPr="002B04F1" w:rsidRDefault="008251A0" w:rsidP="008251A0">
      <w:pPr>
        <w:bidi w:val="0"/>
        <w:rPr>
          <w:b/>
          <w:bCs/>
          <w:sz w:val="20"/>
          <w:szCs w:val="20"/>
        </w:rPr>
      </w:pPr>
    </w:p>
    <w:p w:rsidR="00244FAD" w:rsidRDefault="008251A0" w:rsidP="007E6AEC">
      <w:pPr>
        <w:pStyle w:val="ListParagraph"/>
        <w:numPr>
          <w:ilvl w:val="0"/>
          <w:numId w:val="2"/>
        </w:numPr>
        <w:jc w:val="both"/>
        <w:rPr>
          <w:rFonts w:cs="B Zar"/>
          <w:sz w:val="24"/>
          <w:szCs w:val="24"/>
        </w:rPr>
      </w:pPr>
      <w:r w:rsidRPr="00244FAD">
        <w:rPr>
          <w:rFonts w:cs="B Titr" w:hint="cs"/>
          <w:sz w:val="24"/>
          <w:szCs w:val="24"/>
          <w:rtl/>
        </w:rPr>
        <w:t>فارغ التحصیلی</w:t>
      </w:r>
      <w:r w:rsidRPr="00244FAD">
        <w:rPr>
          <w:rFonts w:cs="B Zar" w:hint="cs"/>
          <w:sz w:val="24"/>
          <w:szCs w:val="24"/>
          <w:rtl/>
        </w:rPr>
        <w:t xml:space="preserve"> : مجموع واحدهاي گذرانده برای فارغ التحصيلي نباید از 140کمتر باشد.  </w:t>
      </w:r>
    </w:p>
    <w:p w:rsidR="007E6AEC" w:rsidRPr="00244FAD" w:rsidRDefault="008251A0" w:rsidP="00CF3572">
      <w:pPr>
        <w:pStyle w:val="ListParagraph"/>
        <w:numPr>
          <w:ilvl w:val="0"/>
          <w:numId w:val="2"/>
        </w:numPr>
        <w:jc w:val="both"/>
        <w:rPr>
          <w:rFonts w:cs="B Zar"/>
          <w:sz w:val="24"/>
          <w:szCs w:val="24"/>
        </w:rPr>
      </w:pPr>
      <w:r w:rsidRPr="00244FAD">
        <w:rPr>
          <w:rFonts w:cs="B Titr" w:hint="cs"/>
          <w:sz w:val="24"/>
          <w:szCs w:val="24"/>
          <w:rtl/>
        </w:rPr>
        <w:t>دروس اختیاری</w:t>
      </w:r>
      <w:r w:rsidRPr="00244FAD">
        <w:rPr>
          <w:rFonts w:cs="B Zar" w:hint="cs"/>
          <w:sz w:val="24"/>
          <w:szCs w:val="24"/>
          <w:rtl/>
        </w:rPr>
        <w:t>:  از مجموع 140 واحد، 12</w:t>
      </w:r>
      <w:r w:rsidR="00244FAD">
        <w:rPr>
          <w:rFonts w:cs="B Zar" w:hint="cs"/>
          <w:sz w:val="24"/>
          <w:szCs w:val="24"/>
          <w:rtl/>
        </w:rPr>
        <w:t>4</w:t>
      </w:r>
      <w:r w:rsidRPr="00244FAD">
        <w:rPr>
          <w:rFonts w:cs="B Zar" w:hint="cs"/>
          <w:sz w:val="24"/>
          <w:szCs w:val="24"/>
          <w:rtl/>
        </w:rPr>
        <w:t xml:space="preserve"> واحد اجباری (</w:t>
      </w:r>
      <w:r w:rsidRPr="00244FAD">
        <w:rPr>
          <w:rFonts w:cs="B Zar" w:hint="cs"/>
          <w:b/>
          <w:bCs/>
          <w:i/>
          <w:iCs/>
          <w:sz w:val="24"/>
          <w:szCs w:val="24"/>
          <w:rtl/>
        </w:rPr>
        <w:t>شامل 2 واحد کارآموزی</w:t>
      </w:r>
      <w:r w:rsidRPr="00244FAD">
        <w:rPr>
          <w:rFonts w:cs="B Zar" w:hint="cs"/>
          <w:sz w:val="24"/>
          <w:szCs w:val="24"/>
          <w:rtl/>
        </w:rPr>
        <w:t>) بوده  و فقط 1</w:t>
      </w:r>
      <w:r w:rsidR="00244FAD">
        <w:rPr>
          <w:rFonts w:cs="B Zar" w:hint="cs"/>
          <w:sz w:val="24"/>
          <w:szCs w:val="24"/>
          <w:rtl/>
        </w:rPr>
        <w:t>0</w:t>
      </w:r>
      <w:r w:rsidRPr="00244FAD">
        <w:rPr>
          <w:rFonts w:cs="B Zar" w:hint="cs"/>
          <w:sz w:val="24"/>
          <w:szCs w:val="24"/>
          <w:rtl/>
        </w:rPr>
        <w:t xml:space="preserve"> واحد به‌صورت</w:t>
      </w:r>
      <w:r w:rsidR="00244FAD">
        <w:rPr>
          <w:rFonts w:cs="B Zar" w:hint="cs"/>
          <w:sz w:val="24"/>
          <w:szCs w:val="24"/>
          <w:rtl/>
        </w:rPr>
        <w:t xml:space="preserve"> تخصصی-</w:t>
      </w:r>
      <w:r w:rsidRPr="00244FAD">
        <w:rPr>
          <w:rFonts w:cs="B Zar" w:hint="cs"/>
          <w:sz w:val="24"/>
          <w:szCs w:val="24"/>
          <w:rtl/>
        </w:rPr>
        <w:t xml:space="preserve"> اختیاری اخذ می‌گردد. از </w:t>
      </w:r>
      <w:r w:rsidR="00244FAD">
        <w:rPr>
          <w:rFonts w:cs="B Zar" w:hint="cs"/>
          <w:sz w:val="24"/>
          <w:szCs w:val="24"/>
          <w:rtl/>
        </w:rPr>
        <w:t>10</w:t>
      </w:r>
      <w:r w:rsidRPr="00244FAD">
        <w:rPr>
          <w:rFonts w:cs="B Zar" w:hint="cs"/>
          <w:sz w:val="24"/>
          <w:szCs w:val="24"/>
          <w:rtl/>
        </w:rPr>
        <w:t xml:space="preserve"> واحد </w:t>
      </w:r>
      <w:r w:rsidR="00244FAD">
        <w:rPr>
          <w:rFonts w:cs="B Zar" w:hint="cs"/>
          <w:sz w:val="24"/>
          <w:szCs w:val="24"/>
          <w:rtl/>
        </w:rPr>
        <w:t>تخصصی-</w:t>
      </w:r>
      <w:r w:rsidRPr="00244FAD">
        <w:rPr>
          <w:rFonts w:cs="B Zar" w:hint="cs"/>
          <w:sz w:val="24"/>
          <w:szCs w:val="24"/>
          <w:rtl/>
        </w:rPr>
        <w:t xml:space="preserve">اختیاری  </w:t>
      </w:r>
      <w:r w:rsidR="00244FAD">
        <w:rPr>
          <w:rFonts w:cs="B Zar" w:hint="cs"/>
          <w:sz w:val="24"/>
          <w:szCs w:val="24"/>
          <w:rtl/>
        </w:rPr>
        <w:t xml:space="preserve">اخذ </w:t>
      </w:r>
      <w:r w:rsidRPr="00244FAD">
        <w:rPr>
          <w:rFonts w:cs="B Zar" w:hint="cs"/>
          <w:sz w:val="24"/>
          <w:szCs w:val="24"/>
          <w:rtl/>
        </w:rPr>
        <w:t xml:space="preserve">2 واحد از آزمایشگاه‌های تخصصي- اختياري (جدول بالا) </w:t>
      </w:r>
      <w:r w:rsidR="00244FAD">
        <w:rPr>
          <w:rFonts w:cs="B Zar" w:hint="cs"/>
          <w:sz w:val="24"/>
          <w:szCs w:val="24"/>
          <w:rtl/>
        </w:rPr>
        <w:t xml:space="preserve">الزامی می </w:t>
      </w:r>
      <w:r w:rsidRPr="00244FAD">
        <w:rPr>
          <w:rFonts w:cs="B Zar" w:hint="cs"/>
          <w:sz w:val="24"/>
          <w:szCs w:val="24"/>
          <w:rtl/>
        </w:rPr>
        <w:t xml:space="preserve">باشد. 6 واحد اختیاری دیگر </w:t>
      </w:r>
      <w:r w:rsidR="00CF3572">
        <w:rPr>
          <w:rFonts w:cs="B Zar" w:hint="cs"/>
          <w:sz w:val="24"/>
          <w:szCs w:val="24"/>
          <w:rtl/>
        </w:rPr>
        <w:t xml:space="preserve">را </w:t>
      </w:r>
      <w:r w:rsidR="007E6AEC" w:rsidRPr="00244FAD">
        <w:rPr>
          <w:rFonts w:cs="B Zar" w:hint="cs"/>
          <w:sz w:val="24"/>
          <w:szCs w:val="24"/>
          <w:rtl/>
        </w:rPr>
        <w:t xml:space="preserve">می توان  از ساير دروس (یا آزمایشگاه) مجموعه تخصصی- اختیاری گرایش، سایر دروس دانشكده برق و كامپيوتر و برخي دروس دانشكده هاي صنايع، رياضي، فيزيك و مهندسي مكانيك  که </w:t>
      </w:r>
      <w:r w:rsidR="007E6AEC" w:rsidRPr="00244FAD">
        <w:rPr>
          <w:rFonts w:cs="B Zar" w:hint="cs"/>
          <w:b/>
          <w:bCs/>
          <w:sz w:val="24"/>
          <w:szCs w:val="24"/>
          <w:u w:val="single"/>
          <w:rtl/>
        </w:rPr>
        <w:t>مورد تایید دانشکده برق و کامپیوتر</w:t>
      </w:r>
      <w:r w:rsidR="007E6AEC" w:rsidRPr="00244FAD">
        <w:rPr>
          <w:rFonts w:cs="B Zar" w:hint="cs"/>
          <w:sz w:val="24"/>
          <w:szCs w:val="24"/>
          <w:rtl/>
        </w:rPr>
        <w:t xml:space="preserve"> باشند، اخذ </w:t>
      </w:r>
      <w:r w:rsidR="00CF3572">
        <w:rPr>
          <w:rFonts w:cs="B Zar" w:hint="cs"/>
          <w:sz w:val="24"/>
          <w:szCs w:val="24"/>
          <w:rtl/>
        </w:rPr>
        <w:t>نمود</w:t>
      </w:r>
      <w:r w:rsidR="007E6AEC" w:rsidRPr="00244FAD">
        <w:rPr>
          <w:rFonts w:cs="B Zar" w:hint="cs"/>
          <w:sz w:val="24"/>
          <w:szCs w:val="24"/>
          <w:rtl/>
        </w:rPr>
        <w:t>. در صورت مردودی در یک درس اختیاری الزامی به اخذ مجدد همان درس نیست، بلکه می‌توان از سایر دروس مجاز  انتخاب نمود.</w:t>
      </w:r>
    </w:p>
    <w:p w:rsidR="008251A0" w:rsidRPr="00244FAD" w:rsidRDefault="008251A0" w:rsidP="00244FAD">
      <w:pPr>
        <w:pStyle w:val="ListParagraph"/>
        <w:numPr>
          <w:ilvl w:val="0"/>
          <w:numId w:val="2"/>
        </w:numPr>
        <w:jc w:val="both"/>
        <w:rPr>
          <w:rFonts w:cs="B Zar"/>
          <w:sz w:val="24"/>
          <w:szCs w:val="24"/>
          <w:rtl/>
        </w:rPr>
      </w:pPr>
      <w:r w:rsidRPr="00244FAD">
        <w:rPr>
          <w:rFonts w:cs="B Titr" w:hint="cs"/>
          <w:sz w:val="24"/>
          <w:szCs w:val="24"/>
          <w:rtl/>
        </w:rPr>
        <w:t>کارآموزی</w:t>
      </w:r>
      <w:r w:rsidRPr="00244FAD">
        <w:rPr>
          <w:rFonts w:cs="B Zar" w:hint="cs"/>
          <w:sz w:val="24"/>
          <w:szCs w:val="24"/>
          <w:rtl/>
        </w:rPr>
        <w:t xml:space="preserve">: توصیه می‌شود دانشجویان درس </w:t>
      </w:r>
      <w:r w:rsidRPr="00244FAD">
        <w:rPr>
          <w:rFonts w:cs="B Zar" w:hint="cs"/>
          <w:sz w:val="24"/>
          <w:szCs w:val="24"/>
          <w:u w:val="single"/>
          <w:rtl/>
        </w:rPr>
        <w:t>كارآموزي</w:t>
      </w:r>
      <w:r w:rsidRPr="00244FAD">
        <w:rPr>
          <w:rFonts w:cs="B Zar" w:hint="cs"/>
          <w:sz w:val="24"/>
          <w:szCs w:val="24"/>
          <w:rtl/>
        </w:rPr>
        <w:t xml:space="preserve"> را در تابستان بعد از ترم 6  ثبت نام  و به پایان برسانند.</w:t>
      </w:r>
    </w:p>
    <w:p w:rsidR="008251A0" w:rsidRPr="004075EB" w:rsidRDefault="008251A0" w:rsidP="00244FAD">
      <w:pPr>
        <w:pStyle w:val="ListParagraph"/>
        <w:numPr>
          <w:ilvl w:val="0"/>
          <w:numId w:val="2"/>
        </w:numPr>
        <w:jc w:val="both"/>
        <w:rPr>
          <w:rFonts w:cs="Nazanin"/>
          <w:b/>
          <w:bCs/>
          <w:sz w:val="20"/>
          <w:szCs w:val="20"/>
          <w:rtl/>
        </w:rPr>
      </w:pPr>
      <w:r w:rsidRPr="004075EB">
        <w:rPr>
          <w:rFonts w:cs="B Zar" w:hint="cs"/>
          <w:sz w:val="24"/>
          <w:szCs w:val="24"/>
          <w:rtl/>
        </w:rPr>
        <w:t xml:space="preserve"> </w:t>
      </w:r>
      <w:r w:rsidRPr="004075EB">
        <w:rPr>
          <w:rFonts w:cs="B Titr" w:hint="cs"/>
          <w:sz w:val="24"/>
          <w:szCs w:val="24"/>
          <w:rtl/>
        </w:rPr>
        <w:t>مطالعه آزاد</w:t>
      </w:r>
      <w:r w:rsidRPr="004075EB">
        <w:rPr>
          <w:rFonts w:cs="B Zar" w:hint="cs"/>
          <w:sz w:val="24"/>
          <w:szCs w:val="24"/>
          <w:rtl/>
        </w:rPr>
        <w:t xml:space="preserve"> : اخذ درس به‌صورت مطالعه آزاد  فقط به شرط فارغ‌التحصیلی و تنها برای دروس تخصصی (نه اصلی و پایه) امکان‌پذیر است.</w:t>
      </w:r>
    </w:p>
    <w:p w:rsidR="002F549B" w:rsidRDefault="002F549B"/>
    <w:sectPr w:rsidR="002F549B" w:rsidSect="0021312D">
      <w:pgSz w:w="16838" w:h="11906" w:orient="landscape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B32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E0F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2A8B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20FC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6E"/>
    <w:multiLevelType w:val="hybridMultilevel"/>
    <w:tmpl w:val="C0AE6C06"/>
    <w:lvl w:ilvl="0" w:tplc="CCF43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D5ED0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251A0"/>
    <w:rsid w:val="000B4317"/>
    <w:rsid w:val="000C27E6"/>
    <w:rsid w:val="000D52EC"/>
    <w:rsid w:val="00127F1C"/>
    <w:rsid w:val="00181682"/>
    <w:rsid w:val="001F3AD1"/>
    <w:rsid w:val="0020454E"/>
    <w:rsid w:val="00206F26"/>
    <w:rsid w:val="00207567"/>
    <w:rsid w:val="0021312D"/>
    <w:rsid w:val="00244FAD"/>
    <w:rsid w:val="0025767E"/>
    <w:rsid w:val="002F549B"/>
    <w:rsid w:val="00304912"/>
    <w:rsid w:val="003D1BAE"/>
    <w:rsid w:val="00400636"/>
    <w:rsid w:val="004C4082"/>
    <w:rsid w:val="005D7097"/>
    <w:rsid w:val="005E4D84"/>
    <w:rsid w:val="0060349E"/>
    <w:rsid w:val="00624618"/>
    <w:rsid w:val="00695A82"/>
    <w:rsid w:val="006C215B"/>
    <w:rsid w:val="006E6664"/>
    <w:rsid w:val="006E7DF7"/>
    <w:rsid w:val="00755CE5"/>
    <w:rsid w:val="007979A0"/>
    <w:rsid w:val="007E6AEC"/>
    <w:rsid w:val="008251A0"/>
    <w:rsid w:val="00843A24"/>
    <w:rsid w:val="00876772"/>
    <w:rsid w:val="009217F4"/>
    <w:rsid w:val="009544D0"/>
    <w:rsid w:val="00975594"/>
    <w:rsid w:val="00997E62"/>
    <w:rsid w:val="00A175A0"/>
    <w:rsid w:val="00A3780A"/>
    <w:rsid w:val="00A6011A"/>
    <w:rsid w:val="00AA7462"/>
    <w:rsid w:val="00AC7CB6"/>
    <w:rsid w:val="00B80C97"/>
    <w:rsid w:val="00B93562"/>
    <w:rsid w:val="00C24892"/>
    <w:rsid w:val="00C6048C"/>
    <w:rsid w:val="00C827F2"/>
    <w:rsid w:val="00CB1162"/>
    <w:rsid w:val="00CF3572"/>
    <w:rsid w:val="00D4589D"/>
    <w:rsid w:val="00D81F96"/>
    <w:rsid w:val="00DB7F69"/>
    <w:rsid w:val="00DD2AD2"/>
    <w:rsid w:val="00E4052D"/>
    <w:rsid w:val="00F31113"/>
    <w:rsid w:val="00F323FE"/>
    <w:rsid w:val="00F8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sadeghi</cp:lastModifiedBy>
  <cp:revision>9</cp:revision>
  <dcterms:created xsi:type="dcterms:W3CDTF">2013-11-27T12:19:00Z</dcterms:created>
  <dcterms:modified xsi:type="dcterms:W3CDTF">2015-11-29T05:32:00Z</dcterms:modified>
</cp:coreProperties>
</file>