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61" w:rsidRDefault="00FC10FD" w:rsidP="008B1B61">
      <w:pPr>
        <w:rPr>
          <w:sz w:val="20"/>
          <w:szCs w:val="20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8220075</wp:posOffset>
            </wp:positionH>
            <wp:positionV relativeFrom="paragraph">
              <wp:posOffset>-392430</wp:posOffset>
            </wp:positionV>
            <wp:extent cx="771525" cy="771525"/>
            <wp:effectExtent l="19050" t="0" r="9525" b="0"/>
            <wp:wrapNone/>
            <wp:docPr id="25" name="Picture 4" descr="IUT-sign-Fa-256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656" w:rsidRPr="00A90656">
        <w:rPr>
          <w:rFonts w:ascii="Times New Roman" w:hAnsi="Times New Roman" w:cs="Times New Roman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-30pt;margin-top:-35.4pt;width:752.75pt;height:1in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">
            <v:textbox style="mso-next-textbox:#Text Box 4">
              <w:txbxContent>
                <w:p w:rsidR="00FC10FD" w:rsidRDefault="00FC10FD" w:rsidP="00FC10FD">
                  <w:pPr>
                    <w:bidi w:val="0"/>
                    <w:spacing w:line="240" w:lineRule="auto"/>
                    <w:rPr>
                      <w:rFonts w:cs="B Zar"/>
                      <w:b/>
                      <w:bCs/>
                      <w:sz w:val="4"/>
                      <w:szCs w:val="4"/>
                    </w:rPr>
                  </w:pPr>
                </w:p>
                <w:p w:rsidR="00FC10FD" w:rsidRDefault="00FC10FD" w:rsidP="00FC10FD">
                  <w:pPr>
                    <w:bidi w:val="0"/>
                    <w:spacing w:line="240" w:lineRule="auto"/>
                    <w:jc w:val="right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         دانشگاه صنعتی اصفهان</w:t>
                  </w:r>
                </w:p>
                <w:p w:rsidR="00FC10FD" w:rsidRDefault="00FC10FD" w:rsidP="00FC10FD">
                  <w:pPr>
                    <w:bidi w:val="0"/>
                    <w:spacing w:line="240" w:lineRule="auto"/>
                    <w:jc w:val="right"/>
                    <w:rPr>
                      <w:rFonts w:cs="B Zar"/>
                      <w:sz w:val="16"/>
                      <w:szCs w:val="16"/>
                      <w:rtl/>
                    </w:rPr>
                  </w:pPr>
                  <w:r>
                    <w:rPr>
                      <w:rFonts w:cs="B Zar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</w:t>
                  </w: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                                              دانشکده برق و کامپیوتر</w:t>
                  </w:r>
                </w:p>
                <w:p w:rsidR="00FC10FD" w:rsidRDefault="00FC10FD" w:rsidP="00FC10FD">
                  <w:pPr>
                    <w:bidi w:val="0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C10FD" w:rsidRDefault="00FC10FD" w:rsidP="00FC10FD">
                  <w:pPr>
                    <w:bidi w:val="0"/>
                    <w:rPr>
                      <w:rtl/>
                    </w:rPr>
                  </w:pPr>
                </w:p>
              </w:txbxContent>
            </v:textbox>
          </v:shape>
        </w:pict>
      </w:r>
      <w:r w:rsidR="00A90656" w:rsidRPr="00A90656">
        <w:rPr>
          <w:rFonts w:ascii="Times New Roman" w:hAnsi="Times New Roman" w:cs="Times New Roman"/>
          <w:sz w:val="24"/>
          <w:szCs w:val="24"/>
          <w:rtl/>
        </w:rPr>
        <w:pict>
          <v:shape id="Text Box 5" o:spid="_x0000_s1033" type="#_x0000_t202" style="position:absolute;left:0;text-align:left;margin-left:21.75pt;margin-top:-15.15pt;width:510pt;height:3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" stroked="f">
            <v:textbox style="mso-next-textbox:#Text Box 5">
              <w:txbxContent>
                <w:p w:rsidR="00FC10FD" w:rsidRDefault="00FC10FD" w:rsidP="00FC10FD">
                  <w:pPr>
                    <w:bidi w:val="0"/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برنامه درسی رشته مهندسي برق- گرايش قدرت                             </w:t>
                  </w:r>
                  <w:r>
                    <w:rPr>
                      <w:rFonts w:cs="Times New Roman"/>
                      <w:rtl/>
                    </w:rPr>
                    <w:t xml:space="preserve">نسخه </w:t>
                  </w:r>
                  <w:r>
                    <w:rPr>
                      <w:rFonts w:cs="Arial Unicode MS" w:hint="cs"/>
                      <w:rtl/>
                    </w:rPr>
                    <w:t>3</w:t>
                  </w:r>
                  <w:r>
                    <w:rPr>
                      <w:rFonts w:cs="Arial Unicode MS" w:hint="eastAsia"/>
                      <w:rtl/>
                    </w:rPr>
                    <w:t>/</w:t>
                  </w:r>
                  <w:r>
                    <w:rPr>
                      <w:rFonts w:cs="Arial Unicode MS" w:hint="cs"/>
                      <w:rtl/>
                    </w:rPr>
                    <w:t>8</w:t>
                  </w:r>
                  <w:r>
                    <w:rPr>
                      <w:rFonts w:cs="Arial Unicode MS" w:hint="eastAsia"/>
                      <w:rtl/>
                    </w:rPr>
                    <w:t>/139</w:t>
                  </w:r>
                  <w:r>
                    <w:rPr>
                      <w:rFonts w:cs="Arial Unicode MS" w:hint="cs"/>
                      <w:rtl/>
                    </w:rPr>
                    <w:t>4</w:t>
                  </w:r>
                </w:p>
                <w:p w:rsidR="00FC10FD" w:rsidRDefault="00FC10FD" w:rsidP="00FC10FD">
                  <w:pPr>
                    <w:bidi w:val="0"/>
                    <w:rPr>
                      <w:rtl/>
                    </w:rPr>
                  </w:pPr>
                </w:p>
              </w:txbxContent>
            </v:textbox>
          </v:shape>
        </w:pict>
      </w:r>
      <w:r w:rsidR="00BD4546">
        <w:rPr>
          <w:rFonts w:hint="cs"/>
          <w:sz w:val="20"/>
          <w:szCs w:val="20"/>
          <w:rtl/>
        </w:rPr>
        <w:t>ترم</w:t>
      </w:r>
    </w:p>
    <w:p w:rsidR="008B1B61" w:rsidRDefault="008B1B61" w:rsidP="008B1B61">
      <w:pPr>
        <w:rPr>
          <w:sz w:val="20"/>
          <w:szCs w:val="20"/>
          <w:rtl/>
        </w:rPr>
      </w:pPr>
    </w:p>
    <w:tbl>
      <w:tblPr>
        <w:tblStyle w:val="TableGrid"/>
        <w:bidiVisual/>
        <w:tblW w:w="15026" w:type="dxa"/>
        <w:tblInd w:w="-393" w:type="dxa"/>
        <w:tblLook w:val="04A0"/>
      </w:tblPr>
      <w:tblGrid>
        <w:gridCol w:w="2592"/>
        <w:gridCol w:w="1004"/>
        <w:gridCol w:w="635"/>
        <w:gridCol w:w="3282"/>
        <w:gridCol w:w="567"/>
        <w:gridCol w:w="2509"/>
        <w:gridCol w:w="900"/>
        <w:gridCol w:w="630"/>
        <w:gridCol w:w="2907"/>
      </w:tblGrid>
      <w:tr w:rsidR="008B1B61" w:rsidTr="008B1B61">
        <w:trPr>
          <w:trHeight w:val="340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:rsidR="008B1B61" w:rsidRDefault="008B1B61" w:rsidP="00E2060D">
            <w:pPr>
              <w:jc w:val="center"/>
              <w:rPr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8B1B61" w:rsidTr="00FE3107">
        <w:trPr>
          <w:trHeight w:val="340"/>
        </w:trPr>
        <w:tc>
          <w:tcPr>
            <w:tcW w:w="2592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004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635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900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630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907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8B1B61" w:rsidTr="00FE3107">
        <w:trPr>
          <w:trHeight w:val="340"/>
        </w:trPr>
        <w:tc>
          <w:tcPr>
            <w:tcW w:w="2592" w:type="dxa"/>
          </w:tcPr>
          <w:p w:rsidR="008B1B61" w:rsidRPr="002B70C6" w:rsidRDefault="008B1B61" w:rsidP="004F673B">
            <w:pPr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سیستم‌های مخابراتی</w:t>
            </w:r>
          </w:p>
        </w:tc>
        <w:tc>
          <w:tcPr>
            <w:tcW w:w="1004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1718303</w:t>
            </w:r>
          </w:p>
        </w:tc>
        <w:tc>
          <w:tcPr>
            <w:tcW w:w="635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تجزیه و تحلیل سیگنال‌ها و سیستم‌ها-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احتمال مهندسی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مهندسی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CD3C3A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ماشین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‌های الکتریکی</w:t>
            </w: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تکمیلی</w:t>
            </w:r>
          </w:p>
        </w:tc>
        <w:tc>
          <w:tcPr>
            <w:tcW w:w="900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1714316</w:t>
            </w:r>
          </w:p>
        </w:tc>
        <w:tc>
          <w:tcPr>
            <w:tcW w:w="630" w:type="dxa"/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907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ماشین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‌های الکتریکی -  (الکترومغناطیس)</w:t>
            </w:r>
          </w:p>
        </w:tc>
      </w:tr>
      <w:tr w:rsidR="008B1B61" w:rsidTr="00FE3107">
        <w:trPr>
          <w:trHeight w:val="340"/>
        </w:trPr>
        <w:tc>
          <w:tcPr>
            <w:tcW w:w="2592" w:type="dxa"/>
          </w:tcPr>
          <w:p w:rsidR="008B1B61" w:rsidRPr="002B70C6" w:rsidRDefault="008B1B61" w:rsidP="004F673B">
            <w:pPr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تئوری سیستم‌های کنترل خطی</w:t>
            </w:r>
          </w:p>
        </w:tc>
        <w:tc>
          <w:tcPr>
            <w:tcW w:w="1004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1716312</w:t>
            </w:r>
          </w:p>
        </w:tc>
        <w:tc>
          <w:tcPr>
            <w:tcW w:w="635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تجزیه و تحلیل سیگنال‌ها و سیستم‌ها-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مدارهای الکتریکی 2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ریاضی مهندسی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CD3C3A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بررسی سیستم‌های انرژی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الکتریکی</w:t>
            </w: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900" w:type="dxa"/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1714308</w:t>
            </w:r>
          </w:p>
        </w:tc>
        <w:tc>
          <w:tcPr>
            <w:tcW w:w="630" w:type="dxa"/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07" w:type="dxa"/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بررسی سیستم‌های انرژی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الکتریکی</w:t>
            </w: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8B1B61" w:rsidTr="00FE3107">
        <w:trPr>
          <w:trHeight w:val="340"/>
        </w:trPr>
        <w:tc>
          <w:tcPr>
            <w:tcW w:w="2592" w:type="dxa"/>
          </w:tcPr>
          <w:p w:rsidR="008B1B61" w:rsidRPr="002B70C6" w:rsidRDefault="008B1B61" w:rsidP="004F673B">
            <w:pPr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بررسی سیستم‌های انرژی الکتریکی 1</w:t>
            </w:r>
          </w:p>
        </w:tc>
        <w:tc>
          <w:tcPr>
            <w:tcW w:w="1004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1714303</w:t>
            </w:r>
          </w:p>
        </w:tc>
        <w:tc>
          <w:tcPr>
            <w:tcW w:w="635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ماشین‌های الکتریکی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ریاضی مهندسی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CD3C3A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مبانی الکترونیک قدرت</w:t>
            </w:r>
          </w:p>
        </w:tc>
        <w:tc>
          <w:tcPr>
            <w:tcW w:w="900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1714328</w:t>
            </w:r>
          </w:p>
        </w:tc>
        <w:tc>
          <w:tcPr>
            <w:tcW w:w="630" w:type="dxa"/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07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اصول الکترونیک </w:t>
            </w:r>
            <w:r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ماشین‌های الکتریکی</w:t>
            </w:r>
          </w:p>
        </w:tc>
      </w:tr>
      <w:tr w:rsidR="008B1B61" w:rsidTr="00FE3107">
        <w:trPr>
          <w:trHeight w:val="340"/>
        </w:trPr>
        <w:tc>
          <w:tcPr>
            <w:tcW w:w="2592" w:type="dxa"/>
          </w:tcPr>
          <w:p w:rsidR="008B1B61" w:rsidRPr="002B70C6" w:rsidRDefault="008B1B61" w:rsidP="004F673B">
            <w:pPr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طراحی سیستم‌های دیجیتال 2</w:t>
            </w:r>
          </w:p>
        </w:tc>
        <w:tc>
          <w:tcPr>
            <w:tcW w:w="1004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1732303</w:t>
            </w:r>
          </w:p>
        </w:tc>
        <w:tc>
          <w:tcPr>
            <w:tcW w:w="635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طراحی سیستم‌های دیجیتال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090835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CD3C3A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اصول ارائه و تحقیق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0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1740403</w:t>
            </w:r>
          </w:p>
        </w:tc>
        <w:tc>
          <w:tcPr>
            <w:tcW w:w="630" w:type="dxa"/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907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حداقل 80 واحد گذرانده</w:t>
            </w:r>
          </w:p>
        </w:tc>
      </w:tr>
      <w:tr w:rsidR="008B1B61" w:rsidTr="00FE3107">
        <w:trPr>
          <w:trHeight w:val="242"/>
        </w:trPr>
        <w:tc>
          <w:tcPr>
            <w:tcW w:w="2592" w:type="dxa"/>
          </w:tcPr>
          <w:p w:rsidR="008B1B61" w:rsidRPr="002B70C6" w:rsidRDefault="008B1B61" w:rsidP="004F673B">
            <w:pPr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اقتصاد و مدیریت صنعتی</w:t>
            </w:r>
          </w:p>
        </w:tc>
        <w:tc>
          <w:tcPr>
            <w:tcW w:w="1004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1310426</w:t>
            </w:r>
          </w:p>
        </w:tc>
        <w:tc>
          <w:tcPr>
            <w:tcW w:w="635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090835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/>
                <w:color w:val="000000"/>
                <w:sz w:val="18"/>
                <w:szCs w:val="18"/>
                <w:rtl/>
              </w:rPr>
              <w:t xml:space="preserve">آز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سیستم‌های </w:t>
            </w:r>
            <w:r w:rsidRPr="00090835">
              <w:rPr>
                <w:rFonts w:ascii="Arial" w:hAnsi="Arial" w:cs="B Zar"/>
                <w:color w:val="000000"/>
                <w:sz w:val="18"/>
                <w:szCs w:val="18"/>
                <w:rtl/>
              </w:rPr>
              <w:t>کنترل خطی</w:t>
            </w:r>
          </w:p>
        </w:tc>
        <w:tc>
          <w:tcPr>
            <w:tcW w:w="900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1716401</w:t>
            </w:r>
          </w:p>
        </w:tc>
        <w:tc>
          <w:tcPr>
            <w:tcW w:w="630" w:type="dxa"/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907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تئوری سیستم‌های کنترل خطی</w:t>
            </w:r>
          </w:p>
        </w:tc>
      </w:tr>
      <w:tr w:rsidR="008B1B61" w:rsidTr="00FE3107">
        <w:trPr>
          <w:trHeight w:val="340"/>
        </w:trPr>
        <w:tc>
          <w:tcPr>
            <w:tcW w:w="2592" w:type="dxa"/>
          </w:tcPr>
          <w:p w:rsidR="008B1B61" w:rsidRPr="002B70C6" w:rsidRDefault="008B1B61" w:rsidP="004F673B">
            <w:pPr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ماشین‌های الکتریکی</w:t>
            </w:r>
          </w:p>
        </w:tc>
        <w:tc>
          <w:tcPr>
            <w:tcW w:w="1004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1714304</w:t>
            </w:r>
          </w:p>
        </w:tc>
        <w:tc>
          <w:tcPr>
            <w:tcW w:w="635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ماشین‌های الکتریکی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090835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آز طراحی سیستم‌های دیجیتال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900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1732308</w:t>
            </w:r>
          </w:p>
        </w:tc>
        <w:tc>
          <w:tcPr>
            <w:tcW w:w="630" w:type="dxa"/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907" w:type="dxa"/>
          </w:tcPr>
          <w:p w:rsidR="008B1B61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طراحی سیستم‌های دیجیتال 2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 - </w:t>
            </w:r>
          </w:p>
          <w:p w:rsidR="008B1B61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آز 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طراحی سیستم‌های دیجیتال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1</w:t>
            </w:r>
          </w:p>
        </w:tc>
      </w:tr>
      <w:tr w:rsidR="008B1B61" w:rsidTr="00FE3107">
        <w:trPr>
          <w:trHeight w:val="340"/>
        </w:trPr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8B1B61" w:rsidRPr="002B70C6" w:rsidRDefault="008B1B61" w:rsidP="004F673B">
            <w:pPr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الکترونیک 1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1712301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28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الکترونیک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 آز مدارهاي الكتريكي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B1B61" w:rsidRPr="00090835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8B1B61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8B1B61" w:rsidRPr="00090835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8B1B61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</w:tr>
      <w:tr w:rsidR="008B1B61" w:rsidTr="00FE3107">
        <w:trPr>
          <w:trHeight w:val="340"/>
        </w:trPr>
        <w:tc>
          <w:tcPr>
            <w:tcW w:w="2592" w:type="dxa"/>
            <w:tcBorders>
              <w:bottom w:val="single" w:sz="4" w:space="0" w:color="auto"/>
            </w:tcBorders>
          </w:tcPr>
          <w:p w:rsidR="008B1B61" w:rsidRPr="002B70C6" w:rsidRDefault="008B1B61" w:rsidP="004F673B">
            <w:pPr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درس گروه </w:t>
            </w: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معارف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282" w:type="dxa"/>
            <w:tcBorders>
              <w:bottom w:val="single" w:sz="4" w:space="0" w:color="auto"/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8B1B61" w:rsidTr="00FE3107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1" w:rsidRPr="002B70C6" w:rsidRDefault="008B1B61" w:rsidP="004F673B">
            <w:pPr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1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61" w:rsidRPr="002B70C6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8B1B61" w:rsidRPr="0009129B" w:rsidRDefault="008B1B61" w:rsidP="008B1B61">
      <w:pPr>
        <w:rPr>
          <w:sz w:val="10"/>
          <w:szCs w:val="10"/>
          <w:rtl/>
        </w:rPr>
      </w:pPr>
    </w:p>
    <w:tbl>
      <w:tblPr>
        <w:tblStyle w:val="TableGrid"/>
        <w:bidiVisual/>
        <w:tblW w:w="15026" w:type="dxa"/>
        <w:tblInd w:w="-393" w:type="dxa"/>
        <w:tblLook w:val="04A0"/>
      </w:tblPr>
      <w:tblGrid>
        <w:gridCol w:w="2346"/>
        <w:gridCol w:w="1229"/>
        <w:gridCol w:w="636"/>
        <w:gridCol w:w="3302"/>
        <w:gridCol w:w="567"/>
        <w:gridCol w:w="2509"/>
        <w:gridCol w:w="900"/>
        <w:gridCol w:w="630"/>
        <w:gridCol w:w="2907"/>
      </w:tblGrid>
      <w:tr w:rsidR="008B1B61" w:rsidTr="008B1B61">
        <w:trPr>
          <w:trHeight w:val="340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:rsidR="008B1B61" w:rsidRPr="0009129B" w:rsidRDefault="008B1B61" w:rsidP="00E2060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09129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8B1B61" w:rsidTr="00FE3107">
        <w:trPr>
          <w:trHeight w:val="340"/>
        </w:trPr>
        <w:tc>
          <w:tcPr>
            <w:tcW w:w="2346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229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636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900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630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907" w:type="dxa"/>
          </w:tcPr>
          <w:p w:rsidR="008B1B61" w:rsidRPr="00CD22CC" w:rsidRDefault="008B1B61" w:rsidP="00E2060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8B1B61" w:rsidRPr="00540EC1" w:rsidTr="00FE3107">
        <w:trPr>
          <w:trHeight w:val="340"/>
        </w:trPr>
        <w:tc>
          <w:tcPr>
            <w:tcW w:w="2346" w:type="dxa"/>
          </w:tcPr>
          <w:p w:rsidR="008B1B61" w:rsidRPr="00090835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پروژه 1</w:t>
            </w:r>
          </w:p>
        </w:tc>
        <w:tc>
          <w:tcPr>
            <w:tcW w:w="1229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1740350</w:t>
            </w:r>
          </w:p>
        </w:tc>
        <w:tc>
          <w:tcPr>
            <w:tcW w:w="636" w:type="dxa"/>
          </w:tcPr>
          <w:p w:rsidR="008B1B61" w:rsidRPr="00CD3C3A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حداقل 80 واحد گذرانده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Pr="00540EC1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090835" w:rsidRDefault="008B1B61" w:rsidP="00FE3107">
            <w:pPr>
              <w:bidi w:val="0"/>
              <w:jc w:val="right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 الکترونیک قدر</w:t>
            </w:r>
            <w:r w:rsidR="00FE3107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</w:t>
            </w:r>
          </w:p>
        </w:tc>
        <w:tc>
          <w:tcPr>
            <w:tcW w:w="900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1714486</w:t>
            </w:r>
          </w:p>
        </w:tc>
        <w:tc>
          <w:tcPr>
            <w:tcW w:w="630" w:type="dxa"/>
          </w:tcPr>
          <w:p w:rsidR="008B1B61" w:rsidRPr="003D60F8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3D60F8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907" w:type="dxa"/>
          </w:tcPr>
          <w:p w:rsidR="008B1B61" w:rsidRPr="000D5E0F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0D5E0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مبانی</w:t>
            </w: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‌</w:t>
            </w:r>
            <w:r w:rsidRPr="000D5E0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لكترونيك قدرت</w:t>
            </w:r>
          </w:p>
        </w:tc>
      </w:tr>
      <w:tr w:rsidR="008B1B61" w:rsidRPr="00540EC1" w:rsidTr="00FE3107">
        <w:trPr>
          <w:trHeight w:val="340"/>
        </w:trPr>
        <w:tc>
          <w:tcPr>
            <w:tcW w:w="2346" w:type="dxa"/>
          </w:tcPr>
          <w:p w:rsidR="008B1B61" w:rsidRPr="00CD3C3A" w:rsidRDefault="008B1B61" w:rsidP="004F673B">
            <w:pPr>
              <w:bidi w:val="0"/>
              <w:jc w:val="right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 ماشین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‌های الکتریکی 2</w:t>
            </w:r>
          </w:p>
        </w:tc>
        <w:tc>
          <w:tcPr>
            <w:tcW w:w="1229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1714406</w:t>
            </w:r>
          </w:p>
        </w:tc>
        <w:tc>
          <w:tcPr>
            <w:tcW w:w="636" w:type="dxa"/>
          </w:tcPr>
          <w:p w:rsidR="008B1B61" w:rsidRPr="00CD3C3A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ماشین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‌های الکتریکی</w:t>
            </w: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تکمیلی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) </w:t>
            </w:r>
            <w:r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Arial" w:hAnsi="Arial" w:cs="B Zar"/>
                <w:color w:val="000000"/>
                <w:sz w:val="18"/>
                <w:szCs w:val="18"/>
              </w:rPr>
              <w:t>)</w:t>
            </w:r>
          </w:p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آز ماشین‌های الکتریکی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Pr="00540EC1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090835" w:rsidRDefault="008B1B61" w:rsidP="00FE3107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900" w:type="dxa"/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630" w:type="dxa"/>
          </w:tcPr>
          <w:p w:rsidR="008B1B61" w:rsidRPr="003D60F8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3D60F8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07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8B1B61" w:rsidRPr="00540EC1" w:rsidTr="00FE3107">
        <w:trPr>
          <w:trHeight w:val="340"/>
        </w:trPr>
        <w:tc>
          <w:tcPr>
            <w:tcW w:w="2346" w:type="dxa"/>
          </w:tcPr>
          <w:p w:rsidR="008B1B61" w:rsidRPr="00CD3C3A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ز</w:t>
            </w: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سیستم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‌های</w:t>
            </w: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انرژی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الکتریکی</w:t>
            </w:r>
          </w:p>
        </w:tc>
        <w:tc>
          <w:tcPr>
            <w:tcW w:w="1229" w:type="dxa"/>
          </w:tcPr>
          <w:p w:rsidR="008B1B61" w:rsidRPr="00090835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1714403</w:t>
            </w:r>
          </w:p>
        </w:tc>
        <w:tc>
          <w:tcPr>
            <w:tcW w:w="636" w:type="dxa"/>
          </w:tcPr>
          <w:p w:rsidR="008B1B61" w:rsidRPr="00CD3C3A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8B1B61" w:rsidRPr="00090835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بررسی سیستم‌های انرژی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الکتریکی</w:t>
            </w: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Pr="00540EC1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090835" w:rsidRDefault="008B1B61" w:rsidP="00FE3107">
            <w:pPr>
              <w:jc w:val="both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900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630" w:type="dxa"/>
          </w:tcPr>
          <w:p w:rsidR="008B1B61" w:rsidRPr="003D60F8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3D60F8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07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8B1B61" w:rsidRPr="00540EC1" w:rsidTr="00FE3107">
        <w:trPr>
          <w:trHeight w:val="340"/>
        </w:trPr>
        <w:tc>
          <w:tcPr>
            <w:tcW w:w="2346" w:type="dxa"/>
          </w:tcPr>
          <w:p w:rsidR="008B1B61" w:rsidRPr="00CD3C3A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درس گروه </w:t>
            </w:r>
            <w:r w:rsidRPr="008E54C0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معارف</w:t>
            </w:r>
          </w:p>
        </w:tc>
        <w:tc>
          <w:tcPr>
            <w:tcW w:w="1229" w:type="dxa"/>
          </w:tcPr>
          <w:p w:rsidR="008B1B61" w:rsidRPr="00CD3C3A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636" w:type="dxa"/>
          </w:tcPr>
          <w:p w:rsidR="008B1B61" w:rsidRPr="00CD3C3A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8B1B61" w:rsidRPr="00CD3C3A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Pr="00540EC1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090835" w:rsidRDefault="008B1B61" w:rsidP="00FE3107">
            <w:pPr>
              <w:bidi w:val="0"/>
              <w:jc w:val="right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درس اختیاری آزاد</w:t>
            </w:r>
          </w:p>
        </w:tc>
        <w:tc>
          <w:tcPr>
            <w:tcW w:w="900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630" w:type="dxa"/>
            <w:vAlign w:val="center"/>
          </w:tcPr>
          <w:p w:rsidR="008B1B61" w:rsidRPr="003D60F8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3D60F8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07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8B1B61" w:rsidRPr="00540EC1" w:rsidTr="00FE3107">
        <w:trPr>
          <w:trHeight w:val="340"/>
        </w:trPr>
        <w:tc>
          <w:tcPr>
            <w:tcW w:w="2346" w:type="dxa"/>
          </w:tcPr>
          <w:p w:rsidR="008B1B61" w:rsidRPr="00090835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1229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636" w:type="dxa"/>
          </w:tcPr>
          <w:p w:rsidR="008B1B61" w:rsidRPr="00CD3C3A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Pr="00540EC1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8B1B61" w:rsidRPr="00090835" w:rsidRDefault="008B1B61" w:rsidP="00FE3107">
            <w:pPr>
              <w:bidi w:val="0"/>
              <w:jc w:val="right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درس اختیاری آزاد</w:t>
            </w:r>
          </w:p>
        </w:tc>
        <w:tc>
          <w:tcPr>
            <w:tcW w:w="900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630" w:type="dxa"/>
          </w:tcPr>
          <w:p w:rsidR="008B1B61" w:rsidRPr="003D60F8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3D60F8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07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8B1B61" w:rsidRPr="00540EC1" w:rsidTr="00FE3107">
        <w:trPr>
          <w:trHeight w:val="340"/>
        </w:trPr>
        <w:tc>
          <w:tcPr>
            <w:tcW w:w="2346" w:type="dxa"/>
          </w:tcPr>
          <w:p w:rsidR="008B1B61" w:rsidRPr="00090835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1229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636" w:type="dxa"/>
          </w:tcPr>
          <w:p w:rsidR="008B1B61" w:rsidRPr="00CD3C3A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Pr="00540EC1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B61" w:rsidRPr="002B70C6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B1B61" w:rsidRPr="003D60F8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3D60F8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8B1B61" w:rsidTr="00FE3107">
        <w:trPr>
          <w:trHeight w:val="340"/>
        </w:trPr>
        <w:tc>
          <w:tcPr>
            <w:tcW w:w="2346" w:type="dxa"/>
          </w:tcPr>
          <w:p w:rsidR="008B1B61" w:rsidRPr="00090835" w:rsidRDefault="008B1B61" w:rsidP="004F673B">
            <w:pPr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1229" w:type="dxa"/>
          </w:tcPr>
          <w:p w:rsidR="008B1B61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636" w:type="dxa"/>
          </w:tcPr>
          <w:p w:rsidR="008B1B61" w:rsidRPr="00CD3C3A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8B1B61" w:rsidRPr="00090835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B61" w:rsidRPr="002B70C6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B1B61" w:rsidRPr="00ED099C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8B1B61" w:rsidTr="00FE3107">
        <w:trPr>
          <w:trHeight w:val="340"/>
        </w:trPr>
        <w:tc>
          <w:tcPr>
            <w:tcW w:w="2346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6" w:type="dxa"/>
          </w:tcPr>
          <w:p w:rsidR="008B1B61" w:rsidRPr="00CD3C3A" w:rsidRDefault="008B1B61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B61" w:rsidRDefault="008B1B61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B61" w:rsidRPr="002B70C6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B1B61" w:rsidRPr="00ED099C" w:rsidRDefault="008B1B61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8B1B61" w:rsidRPr="002B70C6" w:rsidRDefault="008B1B61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8B1B61" w:rsidRDefault="008B1B61" w:rsidP="008B1B61">
      <w:pPr>
        <w:rPr>
          <w:rFonts w:cs="Nazanin"/>
          <w:b/>
          <w:bCs/>
          <w:sz w:val="20"/>
          <w:szCs w:val="20"/>
          <w:rtl/>
        </w:rPr>
      </w:pPr>
    </w:p>
    <w:p w:rsidR="00FE3107" w:rsidRDefault="00A90656" w:rsidP="008B1B61">
      <w:pPr>
        <w:rPr>
          <w:rFonts w:cs="Nazanin"/>
          <w:b/>
          <w:bCs/>
          <w:sz w:val="20"/>
          <w:szCs w:val="20"/>
          <w:rtl/>
        </w:rPr>
      </w:pPr>
      <w:r>
        <w:rPr>
          <w:rFonts w:cs="Nazanin"/>
          <w:b/>
          <w:bCs/>
          <w:noProof/>
          <w:sz w:val="20"/>
          <w:szCs w:val="20"/>
          <w:rtl/>
          <w:lang w:bidi="ar-SA"/>
        </w:rPr>
        <w:lastRenderedPageBreak/>
        <w:pict>
          <v:shape id="_x0000_s1038" type="#_x0000_t202" style="position:absolute;left:0;text-align:left;margin-left:29.25pt;margin-top:-2.4pt;width:510pt;height:3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" stroked="f">
            <v:textbox style="mso-next-textbox:#_x0000_s1038">
              <w:txbxContent>
                <w:p w:rsidR="004F673B" w:rsidRDefault="004F673B" w:rsidP="004F673B">
                  <w:pPr>
                    <w:bidi w:val="0"/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برنامه درسی رشته مهندسي برق- گرايش قدرت                             </w:t>
                  </w:r>
                  <w:r>
                    <w:rPr>
                      <w:rFonts w:cs="Times New Roman"/>
                      <w:rtl/>
                    </w:rPr>
                    <w:t xml:space="preserve">نسخه </w:t>
                  </w:r>
                  <w:r>
                    <w:rPr>
                      <w:rFonts w:cs="Arial Unicode MS" w:hint="cs"/>
                      <w:rtl/>
                    </w:rPr>
                    <w:t>3</w:t>
                  </w:r>
                  <w:r>
                    <w:rPr>
                      <w:rFonts w:cs="Arial Unicode MS" w:hint="eastAsia"/>
                      <w:rtl/>
                    </w:rPr>
                    <w:t>/</w:t>
                  </w:r>
                  <w:r>
                    <w:rPr>
                      <w:rFonts w:cs="Arial Unicode MS" w:hint="cs"/>
                      <w:rtl/>
                    </w:rPr>
                    <w:t>8</w:t>
                  </w:r>
                  <w:r>
                    <w:rPr>
                      <w:rFonts w:cs="Arial Unicode MS" w:hint="eastAsia"/>
                      <w:rtl/>
                    </w:rPr>
                    <w:t>/139</w:t>
                  </w:r>
                  <w:r>
                    <w:rPr>
                      <w:rFonts w:cs="Arial Unicode MS" w:hint="cs"/>
                      <w:rtl/>
                    </w:rPr>
                    <w:t>4</w:t>
                  </w:r>
                </w:p>
                <w:p w:rsidR="004F673B" w:rsidRDefault="004F673B" w:rsidP="004F673B">
                  <w:pPr>
                    <w:bidi w:val="0"/>
                    <w:rPr>
                      <w:rtl/>
                    </w:rPr>
                  </w:pPr>
                </w:p>
              </w:txbxContent>
            </v:textbox>
          </v:shape>
        </w:pict>
      </w:r>
      <w:r w:rsidR="00FE3107">
        <w:rPr>
          <w:rFonts w:cs="Nazanin"/>
          <w:b/>
          <w:bCs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-211455</wp:posOffset>
            </wp:positionV>
            <wp:extent cx="771525" cy="771525"/>
            <wp:effectExtent l="19050" t="0" r="9525" b="0"/>
            <wp:wrapNone/>
            <wp:docPr id="47" name="Picture 4" descr="IUT-sign-Fa-256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Nazanin"/>
          <w:b/>
          <w:bCs/>
          <w:noProof/>
          <w:sz w:val="20"/>
          <w:szCs w:val="20"/>
          <w:rtl/>
          <w:lang w:bidi="ar-SA"/>
        </w:rPr>
        <w:pict>
          <v:shape id="_x0000_s1037" type="#_x0000_t202" style="position:absolute;left:0;text-align:left;margin-left:-32.25pt;margin-top:-23.15pt;width:752.75pt;height:1in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">
            <v:textbox style="mso-next-textbox:#_x0000_s1037">
              <w:txbxContent>
                <w:p w:rsidR="004F673B" w:rsidRDefault="004F673B" w:rsidP="004F673B">
                  <w:pPr>
                    <w:bidi w:val="0"/>
                    <w:spacing w:line="240" w:lineRule="auto"/>
                    <w:rPr>
                      <w:rFonts w:cs="B Zar"/>
                      <w:b/>
                      <w:bCs/>
                      <w:sz w:val="4"/>
                      <w:szCs w:val="4"/>
                    </w:rPr>
                  </w:pPr>
                </w:p>
                <w:p w:rsidR="004F673B" w:rsidRDefault="004F673B" w:rsidP="004F673B">
                  <w:pPr>
                    <w:bidi w:val="0"/>
                    <w:spacing w:line="240" w:lineRule="auto"/>
                    <w:jc w:val="right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         دانشگاه صنعتی اصفهان</w:t>
                  </w:r>
                </w:p>
                <w:p w:rsidR="004F673B" w:rsidRDefault="004F673B" w:rsidP="004F673B">
                  <w:pPr>
                    <w:bidi w:val="0"/>
                    <w:spacing w:line="240" w:lineRule="auto"/>
                    <w:jc w:val="right"/>
                    <w:rPr>
                      <w:rFonts w:cs="B Zar"/>
                      <w:sz w:val="16"/>
                      <w:szCs w:val="16"/>
                      <w:rtl/>
                    </w:rPr>
                  </w:pPr>
                  <w:r>
                    <w:rPr>
                      <w:rFonts w:cs="B Zar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</w:t>
                  </w: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                                              دانشکده برق و کامپیوتر</w:t>
                  </w:r>
                </w:p>
                <w:p w:rsidR="004F673B" w:rsidRDefault="004F673B" w:rsidP="004F673B">
                  <w:pPr>
                    <w:bidi w:val="0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4F673B" w:rsidRDefault="004F673B" w:rsidP="004F673B">
                  <w:pPr>
                    <w:bidi w:val="0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4F673B" w:rsidRDefault="004F673B" w:rsidP="008B1B61">
      <w:pPr>
        <w:rPr>
          <w:rFonts w:cs="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20" w:type="dxa"/>
        <w:tblInd w:w="-424" w:type="dxa"/>
        <w:tblLook w:val="04A0"/>
      </w:tblPr>
      <w:tblGrid>
        <w:gridCol w:w="2299"/>
        <w:gridCol w:w="1193"/>
        <w:gridCol w:w="734"/>
        <w:gridCol w:w="2695"/>
        <w:gridCol w:w="729"/>
        <w:gridCol w:w="459"/>
        <w:gridCol w:w="1942"/>
        <w:gridCol w:w="1114"/>
        <w:gridCol w:w="625"/>
        <w:gridCol w:w="2520"/>
        <w:gridCol w:w="810"/>
      </w:tblGrid>
      <w:tr w:rsidR="0052167F" w:rsidTr="00B37817">
        <w:trPr>
          <w:trHeight w:val="340"/>
        </w:trPr>
        <w:tc>
          <w:tcPr>
            <w:tcW w:w="7650" w:type="dxa"/>
            <w:gridSpan w:val="5"/>
            <w:tcBorders>
              <w:right w:val="single" w:sz="4" w:space="0" w:color="auto"/>
            </w:tcBorders>
          </w:tcPr>
          <w:p w:rsidR="0052167F" w:rsidRDefault="0052167F" w:rsidP="0052167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مجموعه دروس تخصصي - اختياري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67F" w:rsidRDefault="0052167F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7011" w:type="dxa"/>
            <w:gridSpan w:val="5"/>
            <w:tcBorders>
              <w:left w:val="single" w:sz="4" w:space="0" w:color="auto"/>
            </w:tcBorders>
          </w:tcPr>
          <w:p w:rsidR="0052167F" w:rsidRDefault="0052167F" w:rsidP="00E2060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مجموعه دروس تخصصي - اختياري</w:t>
            </w:r>
          </w:p>
        </w:tc>
      </w:tr>
      <w:tr w:rsidR="0052167F" w:rsidRPr="004F673B" w:rsidTr="0052167F">
        <w:trPr>
          <w:trHeight w:val="340"/>
        </w:trPr>
        <w:tc>
          <w:tcPr>
            <w:tcW w:w="2299" w:type="dxa"/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4F673B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193" w:type="dxa"/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4F673B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734" w:type="dxa"/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4F673B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4F673B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پیش‌نیاز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2167F" w:rsidRPr="0052167F" w:rsidRDefault="0052167F" w:rsidP="00E2060D">
            <w:pPr>
              <w:rPr>
                <w:rFonts w:cs="Zar"/>
                <w:sz w:val="20"/>
                <w:szCs w:val="20"/>
                <w:rtl/>
              </w:rPr>
            </w:pPr>
            <w:r w:rsidRPr="0052167F">
              <w:rPr>
                <w:rFonts w:cs="Zar" w:hint="cs"/>
                <w:sz w:val="20"/>
                <w:szCs w:val="20"/>
                <w:rtl/>
              </w:rPr>
              <w:t>ترم ارائه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67F" w:rsidRPr="004F673B" w:rsidRDefault="0052167F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4F673B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114" w:type="dxa"/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4F673B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625" w:type="dxa"/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4F673B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520" w:type="dxa"/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4F673B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پیش‌نیاز- (هم‌نیاز)</w:t>
            </w:r>
          </w:p>
        </w:tc>
        <w:tc>
          <w:tcPr>
            <w:tcW w:w="810" w:type="dxa"/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ترم ارائه</w:t>
            </w:r>
          </w:p>
        </w:tc>
      </w:tr>
      <w:tr w:rsidR="0052167F" w:rsidRPr="004F673B" w:rsidTr="0052167F">
        <w:trPr>
          <w:trHeight w:val="340"/>
        </w:trPr>
        <w:tc>
          <w:tcPr>
            <w:tcW w:w="2299" w:type="dxa"/>
            <w:vAlign w:val="center"/>
          </w:tcPr>
          <w:p w:rsidR="0052167F" w:rsidRPr="004F673B" w:rsidRDefault="0052167F" w:rsidP="004F673B">
            <w:pPr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 xml:space="preserve">عايقها و فشارقوي </w:t>
            </w:r>
          </w:p>
        </w:tc>
        <w:tc>
          <w:tcPr>
            <w:tcW w:w="1193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1714417</w:t>
            </w:r>
          </w:p>
        </w:tc>
        <w:tc>
          <w:tcPr>
            <w:tcW w:w="734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بررسي سيستم‌هاي انرژي الكتريكي 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زوج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مديريت انرژي  الكتريكي</w:t>
            </w:r>
          </w:p>
        </w:tc>
        <w:tc>
          <w:tcPr>
            <w:tcW w:w="1114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1714450</w:t>
            </w:r>
          </w:p>
        </w:tc>
        <w:tc>
          <w:tcPr>
            <w:tcW w:w="625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 xml:space="preserve"> ( بررسي سيستم‌هاي انرژي الكتريكي   2 )</w:t>
            </w:r>
          </w:p>
        </w:tc>
        <w:tc>
          <w:tcPr>
            <w:tcW w:w="810" w:type="dxa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زوج</w:t>
            </w:r>
          </w:p>
        </w:tc>
      </w:tr>
      <w:tr w:rsidR="0052167F" w:rsidRPr="004F673B" w:rsidTr="0052167F">
        <w:trPr>
          <w:trHeight w:val="340"/>
        </w:trPr>
        <w:tc>
          <w:tcPr>
            <w:tcW w:w="2299" w:type="dxa"/>
            <w:vAlign w:val="center"/>
          </w:tcPr>
          <w:p w:rsidR="0052167F" w:rsidRPr="004F673B" w:rsidRDefault="0052167F" w:rsidP="004F673B">
            <w:pPr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كاربرد الكترونيك قدرت</w:t>
            </w:r>
          </w:p>
        </w:tc>
        <w:tc>
          <w:tcPr>
            <w:tcW w:w="1193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1714470</w:t>
            </w:r>
          </w:p>
        </w:tc>
        <w:tc>
          <w:tcPr>
            <w:tcW w:w="734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مباني الكترونيك قدرت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فرد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6"/>
                <w:szCs w:val="16"/>
                <w:rtl/>
              </w:rPr>
              <w:t>سيستم هاي كنترل پيشرفته</w:t>
            </w:r>
          </w:p>
        </w:tc>
        <w:tc>
          <w:tcPr>
            <w:tcW w:w="1114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1716320</w:t>
            </w:r>
          </w:p>
        </w:tc>
        <w:tc>
          <w:tcPr>
            <w:tcW w:w="625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4</w:t>
            </w:r>
          </w:p>
        </w:tc>
        <w:tc>
          <w:tcPr>
            <w:tcW w:w="2520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تئوري سيستم هاي كنترل خطي</w:t>
            </w:r>
          </w:p>
        </w:tc>
        <w:tc>
          <w:tcPr>
            <w:tcW w:w="810" w:type="dxa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فرد</w:t>
            </w:r>
          </w:p>
        </w:tc>
      </w:tr>
      <w:tr w:rsidR="0052167F" w:rsidRPr="004F673B" w:rsidTr="0052167F">
        <w:trPr>
          <w:trHeight w:val="340"/>
        </w:trPr>
        <w:tc>
          <w:tcPr>
            <w:tcW w:w="2299" w:type="dxa"/>
            <w:vAlign w:val="center"/>
          </w:tcPr>
          <w:p w:rsidR="0052167F" w:rsidRPr="004F673B" w:rsidRDefault="0052167F" w:rsidP="004F673B">
            <w:pPr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روشنايي فني</w:t>
            </w:r>
          </w:p>
        </w:tc>
        <w:tc>
          <w:tcPr>
            <w:tcW w:w="1193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1714449</w:t>
            </w:r>
          </w:p>
        </w:tc>
        <w:tc>
          <w:tcPr>
            <w:tcW w:w="734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2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(بررسي سيستم‌هاي انرژي الکتريکی 1)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زوج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سيستم هاي كنترل هوشمند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1716416</w:t>
            </w:r>
          </w:p>
        </w:tc>
        <w:tc>
          <w:tcPr>
            <w:tcW w:w="625" w:type="dxa"/>
            <w:tcBorders>
              <w:bottom w:val="single" w:sz="4" w:space="0" w:color="000000" w:themeColor="text1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تئوري سيستم هاي كنترل خطي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زوج</w:t>
            </w:r>
          </w:p>
        </w:tc>
      </w:tr>
      <w:tr w:rsidR="0052167F" w:rsidRPr="004F673B" w:rsidTr="0052167F">
        <w:trPr>
          <w:trHeight w:val="340"/>
        </w:trPr>
        <w:tc>
          <w:tcPr>
            <w:tcW w:w="2299" w:type="dxa"/>
            <w:vAlign w:val="center"/>
          </w:tcPr>
          <w:p w:rsidR="0052167F" w:rsidRPr="004F673B" w:rsidRDefault="0052167F" w:rsidP="004F673B">
            <w:pPr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 xml:space="preserve">حفاظت و رله </w:t>
            </w:r>
          </w:p>
        </w:tc>
        <w:tc>
          <w:tcPr>
            <w:tcW w:w="1193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1714428</w:t>
            </w:r>
          </w:p>
        </w:tc>
        <w:tc>
          <w:tcPr>
            <w:tcW w:w="734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(بررسي سيستم‌هاي انرژي الكتريكي 2 )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فرد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 xml:space="preserve">آز عايقها و فشارقوي 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1714402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عايقها و فشارقوي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زوج</w:t>
            </w:r>
          </w:p>
        </w:tc>
      </w:tr>
      <w:tr w:rsidR="0052167F" w:rsidRPr="004F673B" w:rsidTr="0052167F">
        <w:trPr>
          <w:trHeight w:val="340"/>
        </w:trPr>
        <w:tc>
          <w:tcPr>
            <w:tcW w:w="2299" w:type="dxa"/>
            <w:vAlign w:val="center"/>
          </w:tcPr>
          <w:p w:rsidR="0052167F" w:rsidRPr="004F673B" w:rsidRDefault="0052167F" w:rsidP="0052167F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سيستم های انرژی تجديد پذير و منابع توليد پراکنده</w:t>
            </w:r>
          </w:p>
        </w:tc>
        <w:tc>
          <w:tcPr>
            <w:tcW w:w="1193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1714480</w:t>
            </w:r>
          </w:p>
        </w:tc>
        <w:tc>
          <w:tcPr>
            <w:tcW w:w="734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2167F" w:rsidRPr="004F673B" w:rsidRDefault="0052167F" w:rsidP="0052167F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بررسی سيستم های انرژی الکتريکی 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2167F" w:rsidRPr="004F673B" w:rsidRDefault="005E265E" w:rsidP="00E2060D">
            <w:pPr>
              <w:jc w:val="center"/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زوج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ايمني و سيستم زمين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1714484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بررسي سيستم هاي انرژي الكتريكي 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زوج</w:t>
            </w:r>
          </w:p>
        </w:tc>
      </w:tr>
      <w:tr w:rsidR="0052167F" w:rsidRPr="004F673B" w:rsidTr="0052167F">
        <w:trPr>
          <w:trHeight w:val="340"/>
        </w:trPr>
        <w:tc>
          <w:tcPr>
            <w:tcW w:w="2299" w:type="dxa"/>
            <w:vAlign w:val="center"/>
          </w:tcPr>
          <w:p w:rsidR="0052167F" w:rsidRPr="004F673B" w:rsidRDefault="0052167F" w:rsidP="004F673B">
            <w:pPr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سيستم‌هاي توزيع انرژي الكتريكي</w:t>
            </w:r>
          </w:p>
        </w:tc>
        <w:tc>
          <w:tcPr>
            <w:tcW w:w="1193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1714407</w:t>
            </w:r>
          </w:p>
        </w:tc>
        <w:tc>
          <w:tcPr>
            <w:tcW w:w="734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(بررسي سيستم‌هاي انرژي الكتريكي 1)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2167F" w:rsidRPr="004F673B" w:rsidRDefault="00BD4546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فرد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52167F" w:rsidRDefault="0052167F" w:rsidP="00E206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تولید انر</w:t>
            </w:r>
            <w:r>
              <w:rPr>
                <w:rFonts w:cs="Times New Roman" w:hint="cs"/>
                <w:sz w:val="18"/>
                <w:szCs w:val="18"/>
                <w:rtl/>
              </w:rPr>
              <w:t>ژی الکتریکی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1714452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ماشین های الکتریکی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4F673B" w:rsidRDefault="0052167F" w:rsidP="00E2060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</w:tr>
      <w:tr w:rsidR="0052167F" w:rsidRPr="004F673B" w:rsidTr="0052167F">
        <w:trPr>
          <w:trHeight w:val="340"/>
        </w:trPr>
        <w:tc>
          <w:tcPr>
            <w:tcW w:w="2299" w:type="dxa"/>
            <w:vAlign w:val="center"/>
          </w:tcPr>
          <w:p w:rsidR="0052167F" w:rsidRPr="004F673B" w:rsidRDefault="0052167F" w:rsidP="004F673B">
            <w:pPr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درايوهاي الكتريكي</w:t>
            </w:r>
          </w:p>
        </w:tc>
        <w:tc>
          <w:tcPr>
            <w:tcW w:w="1193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1714468</w:t>
            </w:r>
          </w:p>
        </w:tc>
        <w:tc>
          <w:tcPr>
            <w:tcW w:w="734" w:type="dxa"/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2167F" w:rsidRPr="004F673B" w:rsidRDefault="0052167F" w:rsidP="00E2060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4F673B">
              <w:rPr>
                <w:rFonts w:cs="Zar" w:hint="cs"/>
                <w:sz w:val="18"/>
                <w:szCs w:val="18"/>
                <w:rtl/>
              </w:rPr>
              <w:t xml:space="preserve">(مباني الكترونيك قدرت ) يا (الكترونيك صنعتي)-  ماشين هاي الكتريكي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2167F" w:rsidRPr="004F673B" w:rsidRDefault="0052167F" w:rsidP="0052167F">
            <w:pPr>
              <w:jc w:val="center"/>
              <w:rPr>
                <w:sz w:val="20"/>
                <w:szCs w:val="20"/>
                <w:rtl/>
              </w:rPr>
            </w:pPr>
            <w:r w:rsidRPr="0052167F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فرد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67F" w:rsidRPr="004F673B" w:rsidRDefault="0052167F" w:rsidP="00E2060D">
            <w:pPr>
              <w:rPr>
                <w:sz w:val="20"/>
                <w:szCs w:val="20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4F673B" w:rsidRDefault="0052167F" w:rsidP="00AC74A5">
            <w:pPr>
              <w:jc w:val="center"/>
              <w:rPr>
                <w:rFonts w:cs="B Zar"/>
                <w:sz w:val="18"/>
                <w:szCs w:val="18"/>
              </w:rPr>
            </w:pPr>
            <w:r w:rsidRPr="004F673B">
              <w:rPr>
                <w:rFonts w:cs="B Zar" w:hint="cs"/>
                <w:sz w:val="18"/>
                <w:szCs w:val="18"/>
                <w:rtl/>
              </w:rPr>
              <w:t>پروژه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4F673B" w:rsidRDefault="0052167F" w:rsidP="00AC74A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F673B">
              <w:rPr>
                <w:rFonts w:cs="B Zar" w:hint="cs"/>
                <w:sz w:val="18"/>
                <w:szCs w:val="18"/>
                <w:rtl/>
              </w:rPr>
              <w:t>1740450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4F673B" w:rsidRDefault="0052167F" w:rsidP="00AC74A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F673B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4F673B" w:rsidRDefault="0052167F" w:rsidP="00AC74A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F673B">
              <w:rPr>
                <w:rFonts w:cs="B Zar" w:hint="cs"/>
                <w:sz w:val="18"/>
                <w:szCs w:val="18"/>
                <w:rtl/>
              </w:rPr>
              <w:t>پروژه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4F673B" w:rsidRDefault="0052167F" w:rsidP="00E2060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</w:tbl>
    <w:p w:rsidR="00B37122" w:rsidRDefault="008B1B61" w:rsidP="008B1B61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B37122">
        <w:rPr>
          <w:rFonts w:cs="B Titr" w:hint="cs"/>
          <w:sz w:val="24"/>
          <w:szCs w:val="24"/>
          <w:rtl/>
        </w:rPr>
        <w:t>فارغ التحصیلی</w:t>
      </w:r>
      <w:r w:rsidRPr="00B37122">
        <w:rPr>
          <w:rFonts w:cs="B Zar" w:hint="cs"/>
          <w:sz w:val="24"/>
          <w:szCs w:val="24"/>
          <w:rtl/>
        </w:rPr>
        <w:t xml:space="preserve"> : مجموع واحدهاي گذرانده برای فارغ التحصيلي نباید از 140کمتر باشد.  </w:t>
      </w:r>
    </w:p>
    <w:p w:rsidR="002C7FA5" w:rsidRDefault="008B1B61" w:rsidP="00C3117E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B37122">
        <w:rPr>
          <w:rFonts w:cs="B Titr" w:hint="cs"/>
          <w:sz w:val="24"/>
          <w:szCs w:val="24"/>
          <w:rtl/>
        </w:rPr>
        <w:t>دروس اختیاری</w:t>
      </w:r>
      <w:r w:rsidRPr="00B37122">
        <w:rPr>
          <w:rFonts w:cs="B Zar" w:hint="cs"/>
          <w:sz w:val="24"/>
          <w:szCs w:val="24"/>
          <w:rtl/>
        </w:rPr>
        <w:t>:  از مجموع 140 واحد، 11</w:t>
      </w:r>
      <w:r w:rsidR="002C7FA5">
        <w:rPr>
          <w:rFonts w:cs="B Zar" w:hint="cs"/>
          <w:sz w:val="24"/>
          <w:szCs w:val="24"/>
          <w:rtl/>
        </w:rPr>
        <w:t>4</w:t>
      </w:r>
      <w:r w:rsidRPr="00B37122">
        <w:rPr>
          <w:rFonts w:cs="B Zar" w:hint="cs"/>
          <w:sz w:val="24"/>
          <w:szCs w:val="24"/>
          <w:rtl/>
        </w:rPr>
        <w:t xml:space="preserve"> واحد اجباری (</w:t>
      </w:r>
      <w:r w:rsidRPr="00B37122">
        <w:rPr>
          <w:rFonts w:cs="B Zar" w:hint="cs"/>
          <w:b/>
          <w:bCs/>
          <w:i/>
          <w:iCs/>
          <w:sz w:val="24"/>
          <w:szCs w:val="24"/>
          <w:rtl/>
        </w:rPr>
        <w:t>شامل 2 واحد کارآموزی</w:t>
      </w:r>
      <w:r w:rsidRPr="00B37122">
        <w:rPr>
          <w:rFonts w:cs="B Zar" w:hint="cs"/>
          <w:sz w:val="24"/>
          <w:szCs w:val="24"/>
          <w:rtl/>
        </w:rPr>
        <w:t>) بوده  و فقط 2</w:t>
      </w:r>
      <w:r w:rsidR="002C7FA5">
        <w:rPr>
          <w:rFonts w:cs="B Zar" w:hint="cs"/>
          <w:sz w:val="24"/>
          <w:szCs w:val="24"/>
          <w:rtl/>
        </w:rPr>
        <w:t>0</w:t>
      </w:r>
      <w:r w:rsidRPr="00B37122">
        <w:rPr>
          <w:rFonts w:cs="B Zar" w:hint="cs"/>
          <w:sz w:val="24"/>
          <w:szCs w:val="24"/>
          <w:rtl/>
        </w:rPr>
        <w:t xml:space="preserve"> واحد به‌صورت </w:t>
      </w:r>
      <w:r w:rsidR="002C7FA5">
        <w:rPr>
          <w:rFonts w:cs="B Zar" w:hint="cs"/>
          <w:sz w:val="24"/>
          <w:szCs w:val="24"/>
          <w:rtl/>
        </w:rPr>
        <w:t xml:space="preserve">تخصصی- اختیاری اخذ می‌گردد. </w:t>
      </w:r>
      <w:r w:rsidRPr="00B37122">
        <w:rPr>
          <w:rFonts w:cs="B Zar" w:hint="cs"/>
          <w:sz w:val="24"/>
          <w:szCs w:val="24"/>
          <w:rtl/>
        </w:rPr>
        <w:t xml:space="preserve">6 واحد اختیاری دیگر </w:t>
      </w:r>
      <w:r w:rsidR="00C3117E">
        <w:rPr>
          <w:rFonts w:cs="B Zar" w:hint="cs"/>
          <w:sz w:val="24"/>
          <w:szCs w:val="24"/>
          <w:rtl/>
        </w:rPr>
        <w:t xml:space="preserve">را </w:t>
      </w:r>
      <w:r w:rsidRPr="00B37122">
        <w:rPr>
          <w:rFonts w:cs="B Zar" w:hint="cs"/>
          <w:sz w:val="24"/>
          <w:szCs w:val="24"/>
          <w:rtl/>
        </w:rPr>
        <w:t xml:space="preserve">می توان  از ساير دروس (یا آزمایشگاه) مجموعه تخصصی- اختیاری گرایش، سایر دروس دانشكده برق و كامپيوتر و برخي دروس دانشكده هاي صنايع، رياضي، فيزيك و مهندسي مكانيك  که </w:t>
      </w:r>
      <w:r w:rsidRPr="00B37122">
        <w:rPr>
          <w:rFonts w:cs="B Zar" w:hint="cs"/>
          <w:b/>
          <w:bCs/>
          <w:sz w:val="24"/>
          <w:szCs w:val="24"/>
          <w:u w:val="single"/>
          <w:rtl/>
        </w:rPr>
        <w:t>مورد تایید دانشکده برق و کامپیوتر</w:t>
      </w:r>
      <w:r w:rsidRPr="00B37122">
        <w:rPr>
          <w:rFonts w:cs="B Zar" w:hint="cs"/>
          <w:sz w:val="24"/>
          <w:szCs w:val="24"/>
          <w:rtl/>
        </w:rPr>
        <w:t xml:space="preserve"> باشند، اخذ</w:t>
      </w:r>
      <w:r w:rsidR="00C3117E">
        <w:rPr>
          <w:rFonts w:cs="B Zar" w:hint="cs"/>
          <w:sz w:val="24"/>
          <w:szCs w:val="24"/>
          <w:rtl/>
        </w:rPr>
        <w:t xml:space="preserve"> نمود</w:t>
      </w:r>
      <w:r w:rsidRPr="00B37122">
        <w:rPr>
          <w:rFonts w:cs="B Zar" w:hint="cs"/>
          <w:sz w:val="24"/>
          <w:szCs w:val="24"/>
          <w:rtl/>
        </w:rPr>
        <w:t xml:space="preserve">. </w:t>
      </w:r>
    </w:p>
    <w:p w:rsidR="008B1B61" w:rsidRPr="00B37122" w:rsidRDefault="008B1B61" w:rsidP="002C7FA5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B37122">
        <w:rPr>
          <w:rFonts w:cs="B Zar" w:hint="cs"/>
          <w:sz w:val="24"/>
          <w:szCs w:val="24"/>
          <w:rtl/>
        </w:rPr>
        <w:t>در صورت مردودی در یک درس اختیاری الزامی به اخذ مجدد همان درس نیست، بلکه می‌توان از سایر دروس مجاز  انتخاب نمود.</w:t>
      </w:r>
    </w:p>
    <w:p w:rsidR="00CD065C" w:rsidRPr="002C7FA5" w:rsidRDefault="00CD065C" w:rsidP="002C7FA5">
      <w:pPr>
        <w:pStyle w:val="ListParagraph"/>
        <w:numPr>
          <w:ilvl w:val="0"/>
          <w:numId w:val="1"/>
        </w:numPr>
        <w:jc w:val="both"/>
        <w:rPr>
          <w:rFonts w:cs="Nazanin"/>
          <w:b/>
          <w:bCs/>
          <w:sz w:val="20"/>
          <w:szCs w:val="20"/>
        </w:rPr>
      </w:pPr>
      <w:r w:rsidRPr="002C7FA5">
        <w:rPr>
          <w:rFonts w:cs="B Zar" w:hint="cs"/>
          <w:b/>
          <w:bCs/>
          <w:sz w:val="24"/>
          <w:szCs w:val="24"/>
          <w:rtl/>
        </w:rPr>
        <w:t>اکیدا توصیه می شود</w:t>
      </w:r>
      <w:r w:rsidRPr="002C7FA5">
        <w:rPr>
          <w:rFonts w:cs="B Zar" w:hint="cs"/>
          <w:sz w:val="24"/>
          <w:szCs w:val="24"/>
          <w:rtl/>
        </w:rPr>
        <w:t xml:space="preserve"> آز ماشین های الکتریکی 2 حتی الامکان </w:t>
      </w:r>
      <w:r w:rsidRPr="002C7FA5">
        <w:rPr>
          <w:rFonts w:cs="B Zar" w:hint="cs"/>
          <w:b/>
          <w:bCs/>
          <w:sz w:val="24"/>
          <w:szCs w:val="24"/>
          <w:rtl/>
        </w:rPr>
        <w:t>در ترم 7 اخذ شود</w:t>
      </w:r>
      <w:r w:rsidRPr="002C7FA5">
        <w:rPr>
          <w:rFonts w:cs="B Zar" w:hint="cs"/>
          <w:sz w:val="24"/>
          <w:szCs w:val="24"/>
          <w:rtl/>
        </w:rPr>
        <w:t>. به دلیل محدود بودن تجهیزات آزمایشگاه و تلاقی با آزمایشگاه ماشین 1، ارائه این آزمایشگاه در ترم 8  برای همه دانشجویان (</w:t>
      </w:r>
      <w:r w:rsidRPr="002C7FA5">
        <w:rPr>
          <w:rFonts w:cs="B Zar" w:hint="cs"/>
          <w:b/>
          <w:bCs/>
          <w:sz w:val="24"/>
          <w:szCs w:val="24"/>
          <w:rtl/>
        </w:rPr>
        <w:t>حتی در صورت فارغ التحصیل بودن</w:t>
      </w:r>
      <w:r w:rsidRPr="002C7FA5">
        <w:rPr>
          <w:rFonts w:cs="B Zar" w:hint="cs"/>
          <w:sz w:val="24"/>
          <w:szCs w:val="24"/>
          <w:rtl/>
        </w:rPr>
        <w:t>)  امکان پذیر نیست. به دلیل عدم امکان اخذ این درس به صورت مطالعه آزاد و در صورت به حد نصاب نرسیدن ظرفیت اعلام شده در ترم 7،  امکان ایجاد ظرفیت اضافه برای فارغ التحصیلان ترم 8 در این درس خاص وجود ندارد .</w:t>
      </w:r>
    </w:p>
    <w:p w:rsidR="008B1B61" w:rsidRPr="0051130D" w:rsidRDefault="008B1B61" w:rsidP="002C7FA5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  <w:rtl/>
        </w:rPr>
      </w:pPr>
      <w:r w:rsidRPr="00831129">
        <w:rPr>
          <w:rFonts w:cs="B Zar" w:hint="cs"/>
          <w:b/>
          <w:bCs/>
          <w:sz w:val="24"/>
          <w:szCs w:val="24"/>
          <w:rtl/>
        </w:rPr>
        <w:t xml:space="preserve"> </w:t>
      </w:r>
      <w:r w:rsidRPr="00831129">
        <w:rPr>
          <w:rFonts w:cs="B Titr" w:hint="cs"/>
          <w:sz w:val="24"/>
          <w:szCs w:val="24"/>
          <w:rtl/>
        </w:rPr>
        <w:t>کارآموزی</w:t>
      </w:r>
      <w:r w:rsidRPr="0051130D">
        <w:rPr>
          <w:rFonts w:cs="B Zar" w:hint="cs"/>
          <w:sz w:val="24"/>
          <w:szCs w:val="24"/>
          <w:rtl/>
        </w:rPr>
        <w:t xml:space="preserve">: توصیه می‌شود دانشجویان درس </w:t>
      </w:r>
      <w:r w:rsidRPr="0051130D">
        <w:rPr>
          <w:rFonts w:cs="B Zar" w:hint="cs"/>
          <w:sz w:val="24"/>
          <w:szCs w:val="24"/>
          <w:u w:val="single"/>
          <w:rtl/>
        </w:rPr>
        <w:t>كارآموزي</w:t>
      </w:r>
      <w:r w:rsidRPr="0051130D">
        <w:rPr>
          <w:rFonts w:cs="B Zar" w:hint="cs"/>
          <w:sz w:val="24"/>
          <w:szCs w:val="24"/>
          <w:rtl/>
        </w:rPr>
        <w:t xml:space="preserve"> را در تابستان بعد از ترم 6  ثبت نام  و به پایان برسانند.</w:t>
      </w:r>
    </w:p>
    <w:p w:rsidR="008B1B61" w:rsidRPr="00FC10FD" w:rsidRDefault="008B1B61" w:rsidP="002C7FA5">
      <w:pPr>
        <w:pStyle w:val="ListParagraph"/>
        <w:numPr>
          <w:ilvl w:val="0"/>
          <w:numId w:val="1"/>
        </w:numPr>
        <w:jc w:val="both"/>
        <w:rPr>
          <w:rFonts w:cs="Nazanin"/>
          <w:b/>
          <w:bCs/>
          <w:sz w:val="20"/>
          <w:szCs w:val="20"/>
        </w:rPr>
      </w:pPr>
      <w:r w:rsidRPr="007E6AEC">
        <w:rPr>
          <w:rFonts w:cs="B Zar" w:hint="cs"/>
          <w:sz w:val="24"/>
          <w:szCs w:val="24"/>
          <w:rtl/>
        </w:rPr>
        <w:t xml:space="preserve"> </w:t>
      </w:r>
      <w:r w:rsidRPr="007E6AEC">
        <w:rPr>
          <w:rFonts w:cs="B Titr" w:hint="cs"/>
          <w:sz w:val="24"/>
          <w:szCs w:val="24"/>
          <w:rtl/>
        </w:rPr>
        <w:t>مطالعه آزاد</w:t>
      </w:r>
      <w:r w:rsidRPr="007E6AEC">
        <w:rPr>
          <w:rFonts w:cs="B Zar" w:hint="cs"/>
          <w:sz w:val="24"/>
          <w:szCs w:val="24"/>
          <w:rtl/>
        </w:rPr>
        <w:t xml:space="preserve"> : اخذ درس به‌صورت مطالعه آزاد  فقط به شرط فارغ‌التحصیلی و تنها برای دروس تخصصی (نه اصلی و پایه) امکان‌پذیر است.</w:t>
      </w:r>
    </w:p>
    <w:p w:rsidR="00FC10FD" w:rsidRPr="004F673B" w:rsidRDefault="00FC10FD" w:rsidP="004F673B">
      <w:pPr>
        <w:jc w:val="both"/>
        <w:rPr>
          <w:rFonts w:cs="Nazanin"/>
          <w:b/>
          <w:bCs/>
          <w:sz w:val="20"/>
          <w:szCs w:val="20"/>
          <w:rtl/>
        </w:rPr>
      </w:pPr>
    </w:p>
    <w:sectPr w:rsidR="00FC10FD" w:rsidRPr="004F673B" w:rsidSect="008B1B61">
      <w:pgSz w:w="16838" w:h="11906" w:orient="landscape"/>
      <w:pgMar w:top="993" w:right="1440" w:bottom="567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FA" w:rsidRDefault="00655CFA" w:rsidP="004F673B">
      <w:pPr>
        <w:spacing w:after="0" w:line="240" w:lineRule="auto"/>
      </w:pPr>
      <w:r>
        <w:separator/>
      </w:r>
    </w:p>
  </w:endnote>
  <w:endnote w:type="continuationSeparator" w:id="1">
    <w:p w:rsidR="00655CFA" w:rsidRDefault="00655CFA" w:rsidP="004F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FA" w:rsidRDefault="00655CFA" w:rsidP="004F673B">
      <w:pPr>
        <w:spacing w:after="0" w:line="240" w:lineRule="auto"/>
      </w:pPr>
      <w:r>
        <w:separator/>
      </w:r>
    </w:p>
  </w:footnote>
  <w:footnote w:type="continuationSeparator" w:id="1">
    <w:p w:rsidR="00655CFA" w:rsidRDefault="00655CFA" w:rsidP="004F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A8B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0FC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61"/>
    <w:rsid w:val="00015400"/>
    <w:rsid w:val="00052136"/>
    <w:rsid w:val="0005585E"/>
    <w:rsid w:val="001F7E1F"/>
    <w:rsid w:val="00216C25"/>
    <w:rsid w:val="002C7FA5"/>
    <w:rsid w:val="003446E1"/>
    <w:rsid w:val="003812DF"/>
    <w:rsid w:val="00422194"/>
    <w:rsid w:val="004F673B"/>
    <w:rsid w:val="0052167F"/>
    <w:rsid w:val="005B1DF9"/>
    <w:rsid w:val="005C2CE0"/>
    <w:rsid w:val="005E265E"/>
    <w:rsid w:val="00636D4C"/>
    <w:rsid w:val="00655CFA"/>
    <w:rsid w:val="006704B3"/>
    <w:rsid w:val="00735F7D"/>
    <w:rsid w:val="00766495"/>
    <w:rsid w:val="008B1B61"/>
    <w:rsid w:val="009544ED"/>
    <w:rsid w:val="00A45305"/>
    <w:rsid w:val="00A90656"/>
    <w:rsid w:val="00B07030"/>
    <w:rsid w:val="00B37122"/>
    <w:rsid w:val="00BD4546"/>
    <w:rsid w:val="00C055CA"/>
    <w:rsid w:val="00C3117E"/>
    <w:rsid w:val="00C31F44"/>
    <w:rsid w:val="00C5571D"/>
    <w:rsid w:val="00CD065C"/>
    <w:rsid w:val="00DA23D5"/>
    <w:rsid w:val="00DD413A"/>
    <w:rsid w:val="00F63B56"/>
    <w:rsid w:val="00F905CF"/>
    <w:rsid w:val="00FC10FD"/>
    <w:rsid w:val="00FC261A"/>
    <w:rsid w:val="00FE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6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B6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61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4F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73B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4F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73B"/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ghassemi</dc:creator>
  <cp:lastModifiedBy>sadeghi</cp:lastModifiedBy>
  <cp:revision>3</cp:revision>
  <cp:lastPrinted>2014-01-20T06:50:00Z</cp:lastPrinted>
  <dcterms:created xsi:type="dcterms:W3CDTF">2016-05-08T07:07:00Z</dcterms:created>
  <dcterms:modified xsi:type="dcterms:W3CDTF">2016-08-15T05:38:00Z</dcterms:modified>
</cp:coreProperties>
</file>