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115"/>
        <w:gridCol w:w="3117"/>
      </w:tblGrid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نام خانوادگي و نام داوطلب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  <w:lang w:bidi="fa-IR"/>
              </w:rPr>
              <w:t>ساعت مصاحبه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طباطبائی سيدحسين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8:30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پيرنيا رضا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8:45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يزدانی چم حيدري جواد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9:00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علامه سيدمحمد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9:15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فخاری محمدرضا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9:30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شيباني فر ابوالفضل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9:45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خبيري اميد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10:00</w:t>
            </w:r>
          </w:p>
        </w:tc>
      </w:tr>
      <w:tr w:rsidR="00DC0C88" w:rsidRPr="00DC0C88" w:rsidTr="00DC0C88">
        <w:trPr>
          <w:trHeight w:val="227"/>
        </w:trPr>
        <w:tc>
          <w:tcPr>
            <w:tcW w:w="3115" w:type="dxa"/>
            <w:hideMark/>
          </w:tcPr>
          <w:p w:rsidR="00DC0C88" w:rsidRPr="00DC0C88" w:rsidRDefault="00DC0C88" w:rsidP="00DC0C88">
            <w:pPr>
              <w:bidi/>
              <w:rPr>
                <w:rFonts w:eastAsia="Times New Roman" w:cstheme="minorHAnsi"/>
                <w:color w:val="000000"/>
                <w:rtl/>
              </w:rPr>
            </w:pPr>
            <w:r w:rsidRPr="00DC0C88">
              <w:rPr>
                <w:rFonts w:eastAsia="Times New Roman" w:cstheme="minorHAnsi"/>
                <w:color w:val="000000"/>
                <w:rtl/>
              </w:rPr>
              <w:t>كاوه يزدی عليرضا</w:t>
            </w:r>
          </w:p>
        </w:tc>
        <w:tc>
          <w:tcPr>
            <w:tcW w:w="3117" w:type="dxa"/>
          </w:tcPr>
          <w:p w:rsidR="00DC0C88" w:rsidRPr="00DC0C88" w:rsidRDefault="00DC0C88" w:rsidP="00DC0C88">
            <w:pPr>
              <w:bidi/>
              <w:rPr>
                <w:rFonts w:ascii="Calibri" w:eastAsia="Times New Roman" w:hAnsi="Calibri" w:cs="Calibri"/>
                <w:color w:val="000000"/>
                <w:rtl/>
              </w:rPr>
            </w:pPr>
            <w:r>
              <w:rPr>
                <w:rFonts w:ascii="Calibri" w:eastAsia="Times New Roman" w:hAnsi="Calibri" w:cs="Calibri" w:hint="cs"/>
                <w:color w:val="000000"/>
                <w:rtl/>
              </w:rPr>
              <w:t>10:15</w:t>
            </w:r>
          </w:p>
        </w:tc>
      </w:tr>
      <w:tr w:rsidR="00DC0C88" w:rsidTr="00DC0C88">
        <w:trPr>
          <w:trHeight w:val="227"/>
        </w:trPr>
        <w:tc>
          <w:tcPr>
            <w:tcW w:w="3115" w:type="dxa"/>
          </w:tcPr>
          <w:p w:rsidR="00DC0C88" w:rsidRPr="00DC0C88" w:rsidRDefault="00DC0C88" w:rsidP="00DC0C88">
            <w:pPr>
              <w:bidi/>
              <w:rPr>
                <w:rFonts w:cstheme="minorHAnsi"/>
                <w:rtl/>
              </w:rPr>
            </w:pPr>
            <w:r w:rsidRPr="00DC0C88">
              <w:rPr>
                <w:rFonts w:cstheme="minorHAnsi"/>
                <w:rtl/>
              </w:rPr>
              <w:t>توانگر محمد مهدی</w:t>
            </w:r>
          </w:p>
        </w:tc>
        <w:tc>
          <w:tcPr>
            <w:tcW w:w="3117" w:type="dxa"/>
          </w:tcPr>
          <w:p w:rsidR="00DC0C88" w:rsidRDefault="00DC0C88" w:rsidP="00DC0C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10:30</w:t>
            </w:r>
          </w:p>
        </w:tc>
      </w:tr>
      <w:tr w:rsidR="00DC0C88" w:rsidTr="00DC0C88">
        <w:trPr>
          <w:trHeight w:val="227"/>
        </w:trPr>
        <w:tc>
          <w:tcPr>
            <w:tcW w:w="3115" w:type="dxa"/>
          </w:tcPr>
          <w:p w:rsidR="00DC0C88" w:rsidRPr="00DC0C88" w:rsidRDefault="00DC0C88" w:rsidP="00DC0C88">
            <w:pPr>
              <w:bidi/>
              <w:rPr>
                <w:rFonts w:cstheme="minorHAnsi"/>
                <w:rtl/>
              </w:rPr>
            </w:pPr>
            <w:r w:rsidRPr="00DC0C88">
              <w:rPr>
                <w:rFonts w:cstheme="minorHAnsi"/>
                <w:rtl/>
              </w:rPr>
              <w:t>سعیدی نیا سعید</w:t>
            </w:r>
          </w:p>
        </w:tc>
        <w:tc>
          <w:tcPr>
            <w:tcW w:w="3117" w:type="dxa"/>
          </w:tcPr>
          <w:p w:rsidR="00DC0C88" w:rsidRDefault="00DC0C88" w:rsidP="00DC0C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10:45</w:t>
            </w:r>
          </w:p>
        </w:tc>
      </w:tr>
      <w:tr w:rsidR="00DC0C88" w:rsidTr="00DC0C88">
        <w:trPr>
          <w:trHeight w:val="227"/>
        </w:trPr>
        <w:tc>
          <w:tcPr>
            <w:tcW w:w="3115" w:type="dxa"/>
          </w:tcPr>
          <w:p w:rsidR="00DC0C88" w:rsidRPr="00DC0C88" w:rsidRDefault="00DC0C88" w:rsidP="00DC0C88">
            <w:pPr>
              <w:bidi/>
              <w:rPr>
                <w:rFonts w:cstheme="minorHAnsi"/>
                <w:rtl/>
              </w:rPr>
            </w:pPr>
            <w:r w:rsidRPr="00DC0C88">
              <w:rPr>
                <w:rFonts w:cstheme="minorHAnsi"/>
                <w:rtl/>
              </w:rPr>
              <w:t>منعمی هدیه</w:t>
            </w:r>
          </w:p>
        </w:tc>
        <w:tc>
          <w:tcPr>
            <w:tcW w:w="3117" w:type="dxa"/>
          </w:tcPr>
          <w:p w:rsidR="00DC0C88" w:rsidRDefault="00DC0C88" w:rsidP="00DC0C88">
            <w:pPr>
              <w:bidi/>
              <w:rPr>
                <w:rtl/>
              </w:rPr>
            </w:pPr>
            <w:r>
              <w:rPr>
                <w:rFonts w:hint="cs"/>
                <w:rtl/>
              </w:rPr>
              <w:t>11:00</w:t>
            </w:r>
          </w:p>
        </w:tc>
      </w:tr>
    </w:tbl>
    <w:p w:rsidR="006E0D40" w:rsidRDefault="006E0D40" w:rsidP="00DC0C88">
      <w:pPr>
        <w:bidi/>
      </w:pPr>
      <w:bookmarkStart w:id="0" w:name="_GoBack"/>
      <w:bookmarkEnd w:id="0"/>
    </w:p>
    <w:sectPr w:rsidR="006E0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C88"/>
    <w:rsid w:val="005F492C"/>
    <w:rsid w:val="006E0D40"/>
    <w:rsid w:val="00DC0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42C05"/>
  <w15:chartTrackingRefBased/>
  <w15:docId w15:val="{F593D83B-EEBC-44CD-B569-966748AD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C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C0C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Karshenas</dc:creator>
  <cp:keywords/>
  <dc:description/>
  <cp:lastModifiedBy>Hamid Karshenas</cp:lastModifiedBy>
  <cp:revision>1</cp:revision>
  <dcterms:created xsi:type="dcterms:W3CDTF">2022-05-30T08:50:00Z</dcterms:created>
  <dcterms:modified xsi:type="dcterms:W3CDTF">2022-05-30T08:58:00Z</dcterms:modified>
</cp:coreProperties>
</file>